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2470BE7C" w:rsidR="00424EE9" w:rsidRPr="00D0256F" w:rsidRDefault="00424EE9">
      <w:pPr>
        <w:tabs>
          <w:tab w:val="left" w:pos="2520"/>
        </w:tabs>
        <w:rPr>
          <w:sz w:val="32"/>
          <w:szCs w:val="32"/>
        </w:rPr>
      </w:pPr>
      <w:r w:rsidRPr="3D1768DA">
        <w:rPr>
          <w:sz w:val="32"/>
          <w:szCs w:val="32"/>
        </w:rPr>
        <w:t xml:space="preserve">Kjøp av </w:t>
      </w:r>
      <w:r w:rsidR="79A60866" w:rsidRPr="3D1768DA">
        <w:rPr>
          <w:sz w:val="32"/>
          <w:szCs w:val="32"/>
        </w:rPr>
        <w:t>Drift og skjøtsel av park og friområder</w:t>
      </w:r>
      <w:r w:rsidR="0048276B" w:rsidRPr="3D1768DA">
        <w:rPr>
          <w:sz w:val="32"/>
          <w:szCs w:val="32"/>
        </w:rPr>
        <w:t xml:space="preserve"> i </w:t>
      </w:r>
      <w:r w:rsidR="6BF97A54" w:rsidRPr="3D1768DA">
        <w:rPr>
          <w:sz w:val="32"/>
          <w:szCs w:val="32"/>
        </w:rPr>
        <w:t>Oslo</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5A780B31">
                <wp:simplePos x="0" y="0"/>
                <wp:positionH relativeFrom="margin">
                  <wp:posOffset>4214495</wp:posOffset>
                </wp:positionH>
                <wp:positionV relativeFrom="paragraph">
                  <wp:posOffset>5822203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323CEF0C" w14:textId="77777777" w:rsidR="00744597" w:rsidRDefault="001C253E">
                            <w:pPr>
                              <w:spacing w:line="276" w:lineRule="auto"/>
                              <w:rPr>
                                <w:rFonts w:ascii="Oslo Sans Office" w:hAnsi="Oslo Sans Office"/>
                                <w:lang w:val="en-US"/>
                              </w:rPr>
                            </w:pPr>
                            <w:r>
                              <w:rPr>
                                <w:rFonts w:ascii="Oslo Sans Office" w:hAnsi="Oslo Sans Office"/>
                                <w:lang w:val="en-US"/>
                              </w:rPr>
                              <w:t xml:space="preserve">Saksnummer: </w:t>
                            </w:r>
                            <w:r>
                              <w:rPr>
                                <w:rFonts w:ascii="Oslo Sans Office" w:hAnsi="Oslo Sans Office"/>
                                <w:color w:val="0070C0"/>
                                <w:lang w:val="en-US"/>
                              </w:rPr>
                              <w:t>26/7195</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rect w14:anchorId="0BE96F3B" id="Tekstboks 217" o:spid="_x0000_s1026" style="position:absolute;margin-left:331.85pt;margin-top:458.4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" filled="f" stroked="f">
                <v:textbox>
                  <w:txbxContent>
                    <w:p w14:paraId="323CEF0C" w14:textId="77777777" w:rsidR="00744597" w:rsidRDefault="001C253E">
                      <w:pPr>
                        <w:spacing w:line="276" w:lineRule="auto"/>
                        <w:rPr>
                          <w:rFonts w:ascii="Oslo Sans Office" w:hAnsi="Oslo Sans Office"/>
                          <w:lang w:val="en-US"/>
                        </w:rPr>
                      </w:pPr>
                      <w:r>
                        <w:rPr>
                          <w:rFonts w:ascii="Oslo Sans Office" w:hAnsi="Oslo Sans Office"/>
                          <w:lang w:val="en-US"/>
                        </w:rPr>
                        <w:t xml:space="preserve">Saksnummer: </w:t>
                      </w:r>
                      <w:r>
                        <w:rPr>
                          <w:rFonts w:ascii="Oslo Sans Office" w:hAnsi="Oslo Sans Office"/>
                          <w:color w:val="0070C0"/>
                          <w:lang w:val="en-US"/>
                        </w:rPr>
                        <w:t>26/7195</w:t>
                      </w:r>
                    </w:p>
                  </w:txbxContent>
                </v:textbox>
                <w10:wrap anchorx="margin"/>
              </v:rect>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EndPr/>
      <w:sdtContent>
        <w:p w14:paraId="593144A7" w14:textId="77777777" w:rsidR="002D090F" w:rsidRPr="00FF649D" w:rsidRDefault="6A6076E7" w:rsidP="00BC2DB3">
          <w:pPr>
            <w:pStyle w:val="Overskriftforinnholdsfortegnelse"/>
            <w:numPr>
              <w:ilvl w:val="0"/>
              <w:numId w:val="0"/>
            </w:numPr>
          </w:pPr>
          <w:r>
            <w:t>Innholdsfortegnelse</w:t>
          </w:r>
        </w:p>
        <w:p w14:paraId="13BDA302" w14:textId="4624F1CE" w:rsidR="003411C9"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TOC \o "1-3" \z \u \h</w:instrText>
          </w:r>
          <w:r>
            <w:fldChar w:fldCharType="separate"/>
          </w:r>
          <w:hyperlink w:anchor="_Toc233290414" w:history="1">
            <w:r w:rsidR="003411C9" w:rsidRPr="002C2ACD">
              <w:rPr>
                <w:rStyle w:val="Hyperkobling"/>
                <w:noProof/>
              </w:rPr>
              <w:t>1</w:t>
            </w:r>
            <w:r w:rsidR="003411C9">
              <w:rPr>
                <w:rFonts w:eastAsiaTheme="minorEastAsia"/>
                <w:noProof/>
                <w:kern w:val="2"/>
                <w:sz w:val="24"/>
                <w:szCs w:val="24"/>
                <w:lang w:eastAsia="nb-NO"/>
                <w14:ligatures w14:val="standardContextual"/>
              </w:rPr>
              <w:tab/>
            </w:r>
            <w:r w:rsidR="003411C9" w:rsidRPr="002C2ACD">
              <w:rPr>
                <w:rStyle w:val="Hyperkobling"/>
                <w:noProof/>
              </w:rPr>
              <w:t>Innledning</w:t>
            </w:r>
            <w:r w:rsidR="003411C9">
              <w:rPr>
                <w:noProof/>
                <w:webHidden/>
              </w:rPr>
              <w:tab/>
            </w:r>
            <w:r w:rsidR="003411C9">
              <w:rPr>
                <w:noProof/>
                <w:webHidden/>
              </w:rPr>
              <w:fldChar w:fldCharType="begin"/>
            </w:r>
            <w:r w:rsidR="003411C9">
              <w:rPr>
                <w:noProof/>
                <w:webHidden/>
              </w:rPr>
              <w:instrText xml:space="preserve"> PAGEREF _Toc233290414 \h </w:instrText>
            </w:r>
            <w:r w:rsidR="003411C9">
              <w:rPr>
                <w:noProof/>
                <w:webHidden/>
              </w:rPr>
            </w:r>
            <w:r w:rsidR="003411C9">
              <w:rPr>
                <w:noProof/>
                <w:webHidden/>
              </w:rPr>
              <w:fldChar w:fldCharType="separate"/>
            </w:r>
            <w:r w:rsidR="003411C9">
              <w:rPr>
                <w:noProof/>
                <w:webHidden/>
              </w:rPr>
              <w:t>4</w:t>
            </w:r>
            <w:r w:rsidR="003411C9">
              <w:rPr>
                <w:noProof/>
                <w:webHidden/>
              </w:rPr>
              <w:fldChar w:fldCharType="end"/>
            </w:r>
          </w:hyperlink>
        </w:p>
        <w:p w14:paraId="6D234AD5" w14:textId="1FD968ED"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15" w:history="1">
            <w:r w:rsidRPr="002C2ACD">
              <w:rPr>
                <w:rStyle w:val="Hyperkobling"/>
                <w:noProof/>
              </w:rPr>
              <w:t>1.1</w:t>
            </w:r>
            <w:r>
              <w:rPr>
                <w:rFonts w:eastAsiaTheme="minorEastAsia"/>
                <w:noProof/>
                <w:kern w:val="2"/>
                <w:sz w:val="24"/>
                <w:szCs w:val="24"/>
                <w:lang w:eastAsia="nb-NO"/>
                <w14:ligatures w14:val="standardContextual"/>
              </w:rPr>
              <w:tab/>
            </w:r>
            <w:r w:rsidRPr="002C2ACD">
              <w:rPr>
                <w:rStyle w:val="Hyperkobling"/>
                <w:noProof/>
              </w:rPr>
              <w:t>Oppdragsgiver</w:t>
            </w:r>
            <w:r>
              <w:rPr>
                <w:noProof/>
                <w:webHidden/>
              </w:rPr>
              <w:tab/>
            </w:r>
            <w:r>
              <w:rPr>
                <w:noProof/>
                <w:webHidden/>
              </w:rPr>
              <w:fldChar w:fldCharType="begin"/>
            </w:r>
            <w:r>
              <w:rPr>
                <w:noProof/>
                <w:webHidden/>
              </w:rPr>
              <w:instrText xml:space="preserve"> PAGEREF _Toc233290415 \h </w:instrText>
            </w:r>
            <w:r>
              <w:rPr>
                <w:noProof/>
                <w:webHidden/>
              </w:rPr>
            </w:r>
            <w:r>
              <w:rPr>
                <w:noProof/>
                <w:webHidden/>
              </w:rPr>
              <w:fldChar w:fldCharType="separate"/>
            </w:r>
            <w:r>
              <w:rPr>
                <w:noProof/>
                <w:webHidden/>
              </w:rPr>
              <w:t>4</w:t>
            </w:r>
            <w:r>
              <w:rPr>
                <w:noProof/>
                <w:webHidden/>
              </w:rPr>
              <w:fldChar w:fldCharType="end"/>
            </w:r>
          </w:hyperlink>
        </w:p>
        <w:p w14:paraId="7DFAC12D" w14:textId="4239BA52"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16" w:history="1">
            <w:r w:rsidRPr="002C2ACD">
              <w:rPr>
                <w:rStyle w:val="Hyperkobling"/>
                <w:noProof/>
              </w:rPr>
              <w:t>1.2</w:t>
            </w:r>
            <w:r>
              <w:rPr>
                <w:rFonts w:eastAsiaTheme="minorEastAsia"/>
                <w:noProof/>
                <w:kern w:val="2"/>
                <w:sz w:val="24"/>
                <w:szCs w:val="24"/>
                <w:lang w:eastAsia="nb-NO"/>
                <w14:ligatures w14:val="standardContextual"/>
              </w:rPr>
              <w:tab/>
            </w:r>
            <w:r w:rsidRPr="002C2ACD">
              <w:rPr>
                <w:rStyle w:val="Hyperkobling"/>
                <w:noProof/>
              </w:rPr>
              <w:t>Anskaffelsens formål og omfang</w:t>
            </w:r>
            <w:r>
              <w:rPr>
                <w:noProof/>
                <w:webHidden/>
              </w:rPr>
              <w:tab/>
            </w:r>
            <w:r>
              <w:rPr>
                <w:noProof/>
                <w:webHidden/>
              </w:rPr>
              <w:fldChar w:fldCharType="begin"/>
            </w:r>
            <w:r>
              <w:rPr>
                <w:noProof/>
                <w:webHidden/>
              </w:rPr>
              <w:instrText xml:space="preserve"> PAGEREF _Toc233290416 \h </w:instrText>
            </w:r>
            <w:r>
              <w:rPr>
                <w:noProof/>
                <w:webHidden/>
              </w:rPr>
            </w:r>
            <w:r>
              <w:rPr>
                <w:noProof/>
                <w:webHidden/>
              </w:rPr>
              <w:fldChar w:fldCharType="separate"/>
            </w:r>
            <w:r>
              <w:rPr>
                <w:noProof/>
                <w:webHidden/>
              </w:rPr>
              <w:t>4</w:t>
            </w:r>
            <w:r>
              <w:rPr>
                <w:noProof/>
                <w:webHidden/>
              </w:rPr>
              <w:fldChar w:fldCharType="end"/>
            </w:r>
          </w:hyperlink>
        </w:p>
        <w:p w14:paraId="17D1E43F" w14:textId="11D8B644"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17" w:history="1">
            <w:r w:rsidRPr="002C2ACD">
              <w:rPr>
                <w:rStyle w:val="Hyperkobling"/>
                <w:noProof/>
              </w:rPr>
              <w:t>1.3</w:t>
            </w:r>
            <w:r>
              <w:rPr>
                <w:rFonts w:eastAsiaTheme="minorEastAsia"/>
                <w:noProof/>
                <w:kern w:val="2"/>
                <w:sz w:val="24"/>
                <w:szCs w:val="24"/>
                <w:lang w:eastAsia="nb-NO"/>
                <w14:ligatures w14:val="standardContextual"/>
              </w:rPr>
              <w:tab/>
            </w:r>
            <w:r w:rsidRPr="002C2ACD">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_Toc233290417 \h </w:instrText>
            </w:r>
            <w:r>
              <w:rPr>
                <w:noProof/>
                <w:webHidden/>
              </w:rPr>
            </w:r>
            <w:r>
              <w:rPr>
                <w:noProof/>
                <w:webHidden/>
              </w:rPr>
              <w:fldChar w:fldCharType="separate"/>
            </w:r>
            <w:r>
              <w:rPr>
                <w:noProof/>
                <w:webHidden/>
              </w:rPr>
              <w:t>5</w:t>
            </w:r>
            <w:r>
              <w:rPr>
                <w:noProof/>
                <w:webHidden/>
              </w:rPr>
              <w:fldChar w:fldCharType="end"/>
            </w:r>
          </w:hyperlink>
        </w:p>
        <w:p w14:paraId="6A2DF2F7" w14:textId="27030AE1"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18" w:history="1">
            <w:r w:rsidRPr="002C2ACD">
              <w:rPr>
                <w:rStyle w:val="Hyperkobling"/>
                <w:noProof/>
              </w:rPr>
              <w:t>2</w:t>
            </w:r>
            <w:r>
              <w:rPr>
                <w:rFonts w:eastAsiaTheme="minorEastAsia"/>
                <w:noProof/>
                <w:kern w:val="2"/>
                <w:sz w:val="24"/>
                <w:szCs w:val="24"/>
                <w:lang w:eastAsia="nb-NO"/>
                <w14:ligatures w14:val="standardContextual"/>
              </w:rPr>
              <w:tab/>
            </w:r>
            <w:r w:rsidRPr="002C2ACD">
              <w:rPr>
                <w:rStyle w:val="Hyperkobling"/>
                <w:noProof/>
              </w:rPr>
              <w:t>Kontrakt</w:t>
            </w:r>
            <w:r>
              <w:rPr>
                <w:noProof/>
                <w:webHidden/>
              </w:rPr>
              <w:tab/>
            </w:r>
            <w:r>
              <w:rPr>
                <w:noProof/>
                <w:webHidden/>
              </w:rPr>
              <w:fldChar w:fldCharType="begin"/>
            </w:r>
            <w:r>
              <w:rPr>
                <w:noProof/>
                <w:webHidden/>
              </w:rPr>
              <w:instrText xml:space="preserve"> PAGEREF _Toc233290418 \h </w:instrText>
            </w:r>
            <w:r>
              <w:rPr>
                <w:noProof/>
                <w:webHidden/>
              </w:rPr>
            </w:r>
            <w:r>
              <w:rPr>
                <w:noProof/>
                <w:webHidden/>
              </w:rPr>
              <w:fldChar w:fldCharType="separate"/>
            </w:r>
            <w:r>
              <w:rPr>
                <w:noProof/>
                <w:webHidden/>
              </w:rPr>
              <w:t>5</w:t>
            </w:r>
            <w:r>
              <w:rPr>
                <w:noProof/>
                <w:webHidden/>
              </w:rPr>
              <w:fldChar w:fldCharType="end"/>
            </w:r>
          </w:hyperlink>
        </w:p>
        <w:p w14:paraId="7FCEE2C4" w14:textId="3967114D"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19" w:history="1">
            <w:r w:rsidRPr="002C2ACD">
              <w:rPr>
                <w:rStyle w:val="Hyperkobling"/>
                <w:noProof/>
              </w:rPr>
              <w:t>2.1</w:t>
            </w:r>
            <w:r>
              <w:rPr>
                <w:rFonts w:eastAsiaTheme="minorEastAsia"/>
                <w:noProof/>
                <w:kern w:val="2"/>
                <w:sz w:val="24"/>
                <w:szCs w:val="24"/>
                <w:lang w:eastAsia="nb-NO"/>
                <w14:ligatures w14:val="standardContextual"/>
              </w:rPr>
              <w:tab/>
            </w:r>
            <w:r w:rsidRPr="002C2ACD">
              <w:rPr>
                <w:rStyle w:val="Hyperkobling"/>
                <w:noProof/>
              </w:rPr>
              <w:t>Kontraktstype</w:t>
            </w:r>
            <w:r>
              <w:rPr>
                <w:noProof/>
                <w:webHidden/>
              </w:rPr>
              <w:tab/>
            </w:r>
            <w:r>
              <w:rPr>
                <w:noProof/>
                <w:webHidden/>
              </w:rPr>
              <w:fldChar w:fldCharType="begin"/>
            </w:r>
            <w:r>
              <w:rPr>
                <w:noProof/>
                <w:webHidden/>
              </w:rPr>
              <w:instrText xml:space="preserve"> PAGEREF _Toc233290419 \h </w:instrText>
            </w:r>
            <w:r>
              <w:rPr>
                <w:noProof/>
                <w:webHidden/>
              </w:rPr>
            </w:r>
            <w:r>
              <w:rPr>
                <w:noProof/>
                <w:webHidden/>
              </w:rPr>
              <w:fldChar w:fldCharType="separate"/>
            </w:r>
            <w:r>
              <w:rPr>
                <w:noProof/>
                <w:webHidden/>
              </w:rPr>
              <w:t>5</w:t>
            </w:r>
            <w:r>
              <w:rPr>
                <w:noProof/>
                <w:webHidden/>
              </w:rPr>
              <w:fldChar w:fldCharType="end"/>
            </w:r>
          </w:hyperlink>
        </w:p>
        <w:p w14:paraId="3EDE6EC4" w14:textId="6A448C75"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0" w:history="1">
            <w:r w:rsidRPr="002C2ACD">
              <w:rPr>
                <w:rStyle w:val="Hyperkobling"/>
                <w:noProof/>
              </w:rPr>
              <w:t>2.2</w:t>
            </w:r>
            <w:r>
              <w:rPr>
                <w:rFonts w:eastAsiaTheme="minorEastAsia"/>
                <w:noProof/>
                <w:kern w:val="2"/>
                <w:sz w:val="24"/>
                <w:szCs w:val="24"/>
                <w:lang w:eastAsia="nb-NO"/>
                <w14:ligatures w14:val="standardContextual"/>
              </w:rPr>
              <w:tab/>
            </w:r>
            <w:r w:rsidRPr="002C2ACD">
              <w:rPr>
                <w:rStyle w:val="Hyperkobling"/>
                <w:noProof/>
              </w:rPr>
              <w:t>Kontraktsperiode</w:t>
            </w:r>
            <w:r>
              <w:rPr>
                <w:noProof/>
                <w:webHidden/>
              </w:rPr>
              <w:tab/>
            </w:r>
            <w:r>
              <w:rPr>
                <w:noProof/>
                <w:webHidden/>
              </w:rPr>
              <w:fldChar w:fldCharType="begin"/>
            </w:r>
            <w:r>
              <w:rPr>
                <w:noProof/>
                <w:webHidden/>
              </w:rPr>
              <w:instrText xml:space="preserve"> PAGEREF _Toc233290420 \h </w:instrText>
            </w:r>
            <w:r>
              <w:rPr>
                <w:noProof/>
                <w:webHidden/>
              </w:rPr>
            </w:r>
            <w:r>
              <w:rPr>
                <w:noProof/>
                <w:webHidden/>
              </w:rPr>
              <w:fldChar w:fldCharType="separate"/>
            </w:r>
            <w:r>
              <w:rPr>
                <w:noProof/>
                <w:webHidden/>
              </w:rPr>
              <w:t>5</w:t>
            </w:r>
            <w:r>
              <w:rPr>
                <w:noProof/>
                <w:webHidden/>
              </w:rPr>
              <w:fldChar w:fldCharType="end"/>
            </w:r>
          </w:hyperlink>
        </w:p>
        <w:p w14:paraId="764C2EE4" w14:textId="78D770E0"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1" w:history="1">
            <w:r w:rsidRPr="002C2ACD">
              <w:rPr>
                <w:rStyle w:val="Hyperkobling"/>
                <w:noProof/>
              </w:rPr>
              <w:t>2.3</w:t>
            </w:r>
            <w:r>
              <w:rPr>
                <w:rFonts w:eastAsiaTheme="minorEastAsia"/>
                <w:noProof/>
                <w:kern w:val="2"/>
                <w:sz w:val="24"/>
                <w:szCs w:val="24"/>
                <w:lang w:eastAsia="nb-NO"/>
                <w14:ligatures w14:val="standardContextual"/>
              </w:rPr>
              <w:tab/>
            </w:r>
            <w:r w:rsidRPr="002C2ACD">
              <w:rPr>
                <w:rStyle w:val="Hyperkobling"/>
                <w:noProof/>
              </w:rPr>
              <w:t>Kontraktsbestemmelser</w:t>
            </w:r>
            <w:r>
              <w:rPr>
                <w:noProof/>
                <w:webHidden/>
              </w:rPr>
              <w:tab/>
            </w:r>
            <w:r>
              <w:rPr>
                <w:noProof/>
                <w:webHidden/>
              </w:rPr>
              <w:fldChar w:fldCharType="begin"/>
            </w:r>
            <w:r>
              <w:rPr>
                <w:noProof/>
                <w:webHidden/>
              </w:rPr>
              <w:instrText xml:space="preserve"> PAGEREF _Toc233290421 \h </w:instrText>
            </w:r>
            <w:r>
              <w:rPr>
                <w:noProof/>
                <w:webHidden/>
              </w:rPr>
            </w:r>
            <w:r>
              <w:rPr>
                <w:noProof/>
                <w:webHidden/>
              </w:rPr>
              <w:fldChar w:fldCharType="separate"/>
            </w:r>
            <w:r>
              <w:rPr>
                <w:noProof/>
                <w:webHidden/>
              </w:rPr>
              <w:t>6</w:t>
            </w:r>
            <w:r>
              <w:rPr>
                <w:noProof/>
                <w:webHidden/>
              </w:rPr>
              <w:fldChar w:fldCharType="end"/>
            </w:r>
          </w:hyperlink>
        </w:p>
        <w:p w14:paraId="63AFCAED" w14:textId="63E35714"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22" w:history="1">
            <w:r w:rsidRPr="002C2ACD">
              <w:rPr>
                <w:rStyle w:val="Hyperkobling"/>
                <w:noProof/>
              </w:rPr>
              <w:t>3</w:t>
            </w:r>
            <w:r>
              <w:rPr>
                <w:rFonts w:eastAsiaTheme="minorEastAsia"/>
                <w:noProof/>
                <w:kern w:val="2"/>
                <w:sz w:val="24"/>
                <w:szCs w:val="24"/>
                <w:lang w:eastAsia="nb-NO"/>
                <w14:ligatures w14:val="standardContextual"/>
              </w:rPr>
              <w:tab/>
            </w:r>
            <w:r w:rsidRPr="002C2ACD">
              <w:rPr>
                <w:rStyle w:val="Hyperkobling"/>
                <w:noProof/>
              </w:rPr>
              <w:t>REGLER FOR GJENNOMFØRING AV KONKURRANSEN</w:t>
            </w:r>
            <w:r>
              <w:rPr>
                <w:noProof/>
                <w:webHidden/>
              </w:rPr>
              <w:tab/>
            </w:r>
            <w:r>
              <w:rPr>
                <w:noProof/>
                <w:webHidden/>
              </w:rPr>
              <w:fldChar w:fldCharType="begin"/>
            </w:r>
            <w:r>
              <w:rPr>
                <w:noProof/>
                <w:webHidden/>
              </w:rPr>
              <w:instrText xml:space="preserve"> PAGEREF _Toc233290422 \h </w:instrText>
            </w:r>
            <w:r>
              <w:rPr>
                <w:noProof/>
                <w:webHidden/>
              </w:rPr>
            </w:r>
            <w:r>
              <w:rPr>
                <w:noProof/>
                <w:webHidden/>
              </w:rPr>
              <w:fldChar w:fldCharType="separate"/>
            </w:r>
            <w:r>
              <w:rPr>
                <w:noProof/>
                <w:webHidden/>
              </w:rPr>
              <w:t>6</w:t>
            </w:r>
            <w:r>
              <w:rPr>
                <w:noProof/>
                <w:webHidden/>
              </w:rPr>
              <w:fldChar w:fldCharType="end"/>
            </w:r>
          </w:hyperlink>
        </w:p>
        <w:p w14:paraId="6A08C7BA" w14:textId="7B8E95C4"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3" w:history="1">
            <w:r w:rsidRPr="002C2ACD">
              <w:rPr>
                <w:rStyle w:val="Hyperkobling"/>
                <w:noProof/>
              </w:rPr>
              <w:t>3.1</w:t>
            </w:r>
            <w:r>
              <w:rPr>
                <w:rFonts w:eastAsiaTheme="minorEastAsia"/>
                <w:noProof/>
                <w:kern w:val="2"/>
                <w:sz w:val="24"/>
                <w:szCs w:val="24"/>
                <w:lang w:eastAsia="nb-NO"/>
                <w14:ligatures w14:val="standardContextual"/>
              </w:rPr>
              <w:tab/>
            </w:r>
            <w:r w:rsidRPr="002C2ACD">
              <w:rPr>
                <w:rStyle w:val="Hyperkobling"/>
                <w:noProof/>
              </w:rPr>
              <w:t>Prosedyre</w:t>
            </w:r>
            <w:r>
              <w:rPr>
                <w:noProof/>
                <w:webHidden/>
              </w:rPr>
              <w:tab/>
            </w:r>
            <w:r>
              <w:rPr>
                <w:noProof/>
                <w:webHidden/>
              </w:rPr>
              <w:fldChar w:fldCharType="begin"/>
            </w:r>
            <w:r>
              <w:rPr>
                <w:noProof/>
                <w:webHidden/>
              </w:rPr>
              <w:instrText xml:space="preserve"> PAGEREF _Toc233290423 \h </w:instrText>
            </w:r>
            <w:r>
              <w:rPr>
                <w:noProof/>
                <w:webHidden/>
              </w:rPr>
            </w:r>
            <w:r>
              <w:rPr>
                <w:noProof/>
                <w:webHidden/>
              </w:rPr>
              <w:fldChar w:fldCharType="separate"/>
            </w:r>
            <w:r>
              <w:rPr>
                <w:noProof/>
                <w:webHidden/>
              </w:rPr>
              <w:t>6</w:t>
            </w:r>
            <w:r>
              <w:rPr>
                <w:noProof/>
                <w:webHidden/>
              </w:rPr>
              <w:fldChar w:fldCharType="end"/>
            </w:r>
          </w:hyperlink>
        </w:p>
        <w:p w14:paraId="6DE31E68" w14:textId="33B77CBD"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4" w:history="1">
            <w:r w:rsidRPr="002C2ACD">
              <w:rPr>
                <w:rStyle w:val="Hyperkobling"/>
                <w:noProof/>
              </w:rPr>
              <w:t>3.2</w:t>
            </w:r>
            <w:r>
              <w:rPr>
                <w:rFonts w:eastAsiaTheme="minorEastAsia"/>
                <w:noProof/>
                <w:kern w:val="2"/>
                <w:sz w:val="24"/>
                <w:szCs w:val="24"/>
                <w:lang w:eastAsia="nb-NO"/>
                <w14:ligatures w14:val="standardContextual"/>
              </w:rPr>
              <w:tab/>
            </w:r>
            <w:r w:rsidRPr="002C2ACD">
              <w:rPr>
                <w:rStyle w:val="Hyperkobling"/>
                <w:noProof/>
              </w:rPr>
              <w:t>Tilbudskonferanse</w:t>
            </w:r>
            <w:r>
              <w:rPr>
                <w:noProof/>
                <w:webHidden/>
              </w:rPr>
              <w:tab/>
            </w:r>
            <w:r>
              <w:rPr>
                <w:noProof/>
                <w:webHidden/>
              </w:rPr>
              <w:fldChar w:fldCharType="begin"/>
            </w:r>
            <w:r>
              <w:rPr>
                <w:noProof/>
                <w:webHidden/>
              </w:rPr>
              <w:instrText xml:space="preserve"> PAGEREF _Toc233290424 \h </w:instrText>
            </w:r>
            <w:r>
              <w:rPr>
                <w:noProof/>
                <w:webHidden/>
              </w:rPr>
            </w:r>
            <w:r>
              <w:rPr>
                <w:noProof/>
                <w:webHidden/>
              </w:rPr>
              <w:fldChar w:fldCharType="separate"/>
            </w:r>
            <w:r>
              <w:rPr>
                <w:noProof/>
                <w:webHidden/>
              </w:rPr>
              <w:t>6</w:t>
            </w:r>
            <w:r>
              <w:rPr>
                <w:noProof/>
                <w:webHidden/>
              </w:rPr>
              <w:fldChar w:fldCharType="end"/>
            </w:r>
          </w:hyperlink>
        </w:p>
        <w:p w14:paraId="3D1274F1" w14:textId="2A000645"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5" w:history="1">
            <w:r w:rsidRPr="002C2ACD">
              <w:rPr>
                <w:rStyle w:val="Hyperkobling"/>
                <w:noProof/>
              </w:rPr>
              <w:t>3.3</w:t>
            </w:r>
            <w:r>
              <w:rPr>
                <w:rFonts w:eastAsiaTheme="minorEastAsia"/>
                <w:noProof/>
                <w:kern w:val="2"/>
                <w:sz w:val="24"/>
                <w:szCs w:val="24"/>
                <w:lang w:eastAsia="nb-NO"/>
                <w14:ligatures w14:val="standardContextual"/>
              </w:rPr>
              <w:tab/>
            </w:r>
            <w:r w:rsidRPr="002C2ACD">
              <w:rPr>
                <w:rStyle w:val="Hyperkobling"/>
                <w:noProof/>
              </w:rPr>
              <w:t>Tilbudsfrist</w:t>
            </w:r>
            <w:r>
              <w:rPr>
                <w:noProof/>
                <w:webHidden/>
              </w:rPr>
              <w:tab/>
            </w:r>
            <w:r>
              <w:rPr>
                <w:noProof/>
                <w:webHidden/>
              </w:rPr>
              <w:fldChar w:fldCharType="begin"/>
            </w:r>
            <w:r>
              <w:rPr>
                <w:noProof/>
                <w:webHidden/>
              </w:rPr>
              <w:instrText xml:space="preserve"> PAGEREF _Toc233290425 \h </w:instrText>
            </w:r>
            <w:r>
              <w:rPr>
                <w:noProof/>
                <w:webHidden/>
              </w:rPr>
            </w:r>
            <w:r>
              <w:rPr>
                <w:noProof/>
                <w:webHidden/>
              </w:rPr>
              <w:fldChar w:fldCharType="separate"/>
            </w:r>
            <w:r>
              <w:rPr>
                <w:noProof/>
                <w:webHidden/>
              </w:rPr>
              <w:t>7</w:t>
            </w:r>
            <w:r>
              <w:rPr>
                <w:noProof/>
                <w:webHidden/>
              </w:rPr>
              <w:fldChar w:fldCharType="end"/>
            </w:r>
          </w:hyperlink>
        </w:p>
        <w:p w14:paraId="081D1074" w14:textId="5A712FFF"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6" w:history="1">
            <w:r w:rsidRPr="002C2ACD">
              <w:rPr>
                <w:rStyle w:val="Hyperkobling"/>
                <w:noProof/>
              </w:rPr>
              <w:t>3.4</w:t>
            </w:r>
            <w:r>
              <w:rPr>
                <w:rFonts w:eastAsiaTheme="minorEastAsia"/>
                <w:noProof/>
                <w:kern w:val="2"/>
                <w:sz w:val="24"/>
                <w:szCs w:val="24"/>
                <w:lang w:eastAsia="nb-NO"/>
                <w14:ligatures w14:val="standardContextual"/>
              </w:rPr>
              <w:tab/>
            </w:r>
            <w:r w:rsidRPr="002C2ACD">
              <w:rPr>
                <w:rStyle w:val="Hyperkobling"/>
                <w:noProof/>
              </w:rPr>
              <w:t>Innlevering av tilbud og vedståelsesfrist</w:t>
            </w:r>
            <w:r>
              <w:rPr>
                <w:noProof/>
                <w:webHidden/>
              </w:rPr>
              <w:tab/>
            </w:r>
            <w:r>
              <w:rPr>
                <w:noProof/>
                <w:webHidden/>
              </w:rPr>
              <w:fldChar w:fldCharType="begin"/>
            </w:r>
            <w:r>
              <w:rPr>
                <w:noProof/>
                <w:webHidden/>
              </w:rPr>
              <w:instrText xml:space="preserve"> PAGEREF _Toc233290426 \h </w:instrText>
            </w:r>
            <w:r>
              <w:rPr>
                <w:noProof/>
                <w:webHidden/>
              </w:rPr>
            </w:r>
            <w:r>
              <w:rPr>
                <w:noProof/>
                <w:webHidden/>
              </w:rPr>
              <w:fldChar w:fldCharType="separate"/>
            </w:r>
            <w:r>
              <w:rPr>
                <w:noProof/>
                <w:webHidden/>
              </w:rPr>
              <w:t>7</w:t>
            </w:r>
            <w:r>
              <w:rPr>
                <w:noProof/>
                <w:webHidden/>
              </w:rPr>
              <w:fldChar w:fldCharType="end"/>
            </w:r>
          </w:hyperlink>
        </w:p>
        <w:p w14:paraId="5E0CEFE1" w14:textId="3848C6B4"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7" w:history="1">
            <w:r w:rsidRPr="002C2ACD">
              <w:rPr>
                <w:rStyle w:val="Hyperkobling"/>
                <w:noProof/>
              </w:rPr>
              <w:t>3.5</w:t>
            </w:r>
            <w:r>
              <w:rPr>
                <w:rFonts w:eastAsiaTheme="minorEastAsia"/>
                <w:noProof/>
                <w:kern w:val="2"/>
                <w:sz w:val="24"/>
                <w:szCs w:val="24"/>
                <w:lang w:eastAsia="nb-NO"/>
                <w14:ligatures w14:val="standardContextual"/>
              </w:rPr>
              <w:tab/>
            </w:r>
            <w:r w:rsidRPr="002C2ACD">
              <w:rPr>
                <w:rStyle w:val="Hyperkobling"/>
                <w:noProof/>
              </w:rPr>
              <w:t>Deltilbud</w:t>
            </w:r>
            <w:r>
              <w:rPr>
                <w:noProof/>
                <w:webHidden/>
              </w:rPr>
              <w:tab/>
            </w:r>
            <w:r>
              <w:rPr>
                <w:noProof/>
                <w:webHidden/>
              </w:rPr>
              <w:fldChar w:fldCharType="begin"/>
            </w:r>
            <w:r>
              <w:rPr>
                <w:noProof/>
                <w:webHidden/>
              </w:rPr>
              <w:instrText xml:space="preserve"> PAGEREF _Toc233290427 \h </w:instrText>
            </w:r>
            <w:r>
              <w:rPr>
                <w:noProof/>
                <w:webHidden/>
              </w:rPr>
            </w:r>
            <w:r>
              <w:rPr>
                <w:noProof/>
                <w:webHidden/>
              </w:rPr>
              <w:fldChar w:fldCharType="separate"/>
            </w:r>
            <w:r>
              <w:rPr>
                <w:noProof/>
                <w:webHidden/>
              </w:rPr>
              <w:t>7</w:t>
            </w:r>
            <w:r>
              <w:rPr>
                <w:noProof/>
                <w:webHidden/>
              </w:rPr>
              <w:fldChar w:fldCharType="end"/>
            </w:r>
          </w:hyperlink>
        </w:p>
        <w:p w14:paraId="315B7E5B" w14:textId="0664AF4B"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8" w:history="1">
            <w:r w:rsidRPr="002C2ACD">
              <w:rPr>
                <w:rStyle w:val="Hyperkobling"/>
                <w:noProof/>
              </w:rPr>
              <w:t>3.6</w:t>
            </w:r>
            <w:r>
              <w:rPr>
                <w:rFonts w:eastAsiaTheme="minorEastAsia"/>
                <w:noProof/>
                <w:kern w:val="2"/>
                <w:sz w:val="24"/>
                <w:szCs w:val="24"/>
                <w:lang w:eastAsia="nb-NO"/>
                <w14:ligatures w14:val="standardContextual"/>
              </w:rPr>
              <w:tab/>
            </w:r>
            <w:r w:rsidRPr="002C2ACD">
              <w:rPr>
                <w:rStyle w:val="Hyperkobling"/>
                <w:noProof/>
              </w:rPr>
              <w:t>Alternative tilbud og minstekrav</w:t>
            </w:r>
            <w:r>
              <w:rPr>
                <w:noProof/>
                <w:webHidden/>
              </w:rPr>
              <w:tab/>
            </w:r>
            <w:r>
              <w:rPr>
                <w:noProof/>
                <w:webHidden/>
              </w:rPr>
              <w:fldChar w:fldCharType="begin"/>
            </w:r>
            <w:r>
              <w:rPr>
                <w:noProof/>
                <w:webHidden/>
              </w:rPr>
              <w:instrText xml:space="preserve"> PAGEREF _Toc233290428 \h </w:instrText>
            </w:r>
            <w:r>
              <w:rPr>
                <w:noProof/>
                <w:webHidden/>
              </w:rPr>
            </w:r>
            <w:r>
              <w:rPr>
                <w:noProof/>
                <w:webHidden/>
              </w:rPr>
              <w:fldChar w:fldCharType="separate"/>
            </w:r>
            <w:r>
              <w:rPr>
                <w:noProof/>
                <w:webHidden/>
              </w:rPr>
              <w:t>8</w:t>
            </w:r>
            <w:r>
              <w:rPr>
                <w:noProof/>
                <w:webHidden/>
              </w:rPr>
              <w:fldChar w:fldCharType="end"/>
            </w:r>
          </w:hyperlink>
        </w:p>
        <w:p w14:paraId="1E0B26F4" w14:textId="6984DB5B"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29" w:history="1">
            <w:r w:rsidRPr="002C2ACD">
              <w:rPr>
                <w:rStyle w:val="Hyperkobling"/>
                <w:noProof/>
              </w:rPr>
              <w:t>3.7</w:t>
            </w:r>
            <w:r>
              <w:rPr>
                <w:rFonts w:eastAsiaTheme="minorEastAsia"/>
                <w:noProof/>
                <w:kern w:val="2"/>
                <w:sz w:val="24"/>
                <w:szCs w:val="24"/>
                <w:lang w:eastAsia="nb-NO"/>
                <w14:ligatures w14:val="standardContextual"/>
              </w:rPr>
              <w:tab/>
            </w:r>
            <w:r w:rsidRPr="002C2ACD">
              <w:rPr>
                <w:rStyle w:val="Hyperkobling"/>
                <w:noProof/>
              </w:rPr>
              <w:t>Opplysningsplikt</w:t>
            </w:r>
            <w:r>
              <w:rPr>
                <w:noProof/>
                <w:webHidden/>
              </w:rPr>
              <w:tab/>
            </w:r>
            <w:r>
              <w:rPr>
                <w:noProof/>
                <w:webHidden/>
              </w:rPr>
              <w:fldChar w:fldCharType="begin"/>
            </w:r>
            <w:r>
              <w:rPr>
                <w:noProof/>
                <w:webHidden/>
              </w:rPr>
              <w:instrText xml:space="preserve"> PAGEREF _Toc233290429 \h </w:instrText>
            </w:r>
            <w:r>
              <w:rPr>
                <w:noProof/>
                <w:webHidden/>
              </w:rPr>
            </w:r>
            <w:r>
              <w:rPr>
                <w:noProof/>
                <w:webHidden/>
              </w:rPr>
              <w:fldChar w:fldCharType="separate"/>
            </w:r>
            <w:r>
              <w:rPr>
                <w:noProof/>
                <w:webHidden/>
              </w:rPr>
              <w:t>8</w:t>
            </w:r>
            <w:r>
              <w:rPr>
                <w:noProof/>
                <w:webHidden/>
              </w:rPr>
              <w:fldChar w:fldCharType="end"/>
            </w:r>
          </w:hyperlink>
        </w:p>
        <w:p w14:paraId="2CE21377" w14:textId="37129E45"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30" w:history="1">
            <w:r w:rsidRPr="002C2ACD">
              <w:rPr>
                <w:rStyle w:val="Hyperkobling"/>
                <w:noProof/>
              </w:rPr>
              <w:t>3.8</w:t>
            </w:r>
            <w:r>
              <w:rPr>
                <w:rFonts w:eastAsiaTheme="minorEastAsia"/>
                <w:noProof/>
                <w:kern w:val="2"/>
                <w:sz w:val="24"/>
                <w:szCs w:val="24"/>
                <w:lang w:eastAsia="nb-NO"/>
                <w14:ligatures w14:val="standardContextual"/>
              </w:rPr>
              <w:tab/>
            </w:r>
            <w:r w:rsidRPr="002C2ACD">
              <w:rPr>
                <w:rStyle w:val="Hyperkobling"/>
                <w:noProof/>
              </w:rPr>
              <w:t>Taushetsplikt</w:t>
            </w:r>
            <w:r>
              <w:rPr>
                <w:noProof/>
                <w:webHidden/>
              </w:rPr>
              <w:tab/>
            </w:r>
            <w:r>
              <w:rPr>
                <w:noProof/>
                <w:webHidden/>
              </w:rPr>
              <w:fldChar w:fldCharType="begin"/>
            </w:r>
            <w:r>
              <w:rPr>
                <w:noProof/>
                <w:webHidden/>
              </w:rPr>
              <w:instrText xml:space="preserve"> PAGEREF _Toc233290430 \h </w:instrText>
            </w:r>
            <w:r>
              <w:rPr>
                <w:noProof/>
                <w:webHidden/>
              </w:rPr>
            </w:r>
            <w:r>
              <w:rPr>
                <w:noProof/>
                <w:webHidden/>
              </w:rPr>
              <w:fldChar w:fldCharType="separate"/>
            </w:r>
            <w:r>
              <w:rPr>
                <w:noProof/>
                <w:webHidden/>
              </w:rPr>
              <w:t>8</w:t>
            </w:r>
            <w:r>
              <w:rPr>
                <w:noProof/>
                <w:webHidden/>
              </w:rPr>
              <w:fldChar w:fldCharType="end"/>
            </w:r>
          </w:hyperlink>
        </w:p>
        <w:p w14:paraId="7811983D" w14:textId="405F46B5"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31" w:history="1">
            <w:r w:rsidRPr="002C2ACD">
              <w:rPr>
                <w:rStyle w:val="Hyperkobling"/>
                <w:noProof/>
              </w:rPr>
              <w:t>3.9</w:t>
            </w:r>
            <w:r>
              <w:rPr>
                <w:rFonts w:eastAsiaTheme="minorEastAsia"/>
                <w:noProof/>
                <w:kern w:val="2"/>
                <w:sz w:val="24"/>
                <w:szCs w:val="24"/>
                <w:lang w:eastAsia="nb-NO"/>
                <w14:ligatures w14:val="standardContextual"/>
              </w:rPr>
              <w:tab/>
            </w:r>
            <w:r w:rsidRPr="002C2ACD">
              <w:rPr>
                <w:rStyle w:val="Hyperkobling"/>
                <w:noProof/>
              </w:rPr>
              <w:t>Offentlighet</w:t>
            </w:r>
            <w:r>
              <w:rPr>
                <w:noProof/>
                <w:webHidden/>
              </w:rPr>
              <w:tab/>
            </w:r>
            <w:r>
              <w:rPr>
                <w:noProof/>
                <w:webHidden/>
              </w:rPr>
              <w:fldChar w:fldCharType="begin"/>
            </w:r>
            <w:r>
              <w:rPr>
                <w:noProof/>
                <w:webHidden/>
              </w:rPr>
              <w:instrText xml:space="preserve"> PAGEREF _Toc233290431 \h </w:instrText>
            </w:r>
            <w:r>
              <w:rPr>
                <w:noProof/>
                <w:webHidden/>
              </w:rPr>
            </w:r>
            <w:r>
              <w:rPr>
                <w:noProof/>
                <w:webHidden/>
              </w:rPr>
              <w:fldChar w:fldCharType="separate"/>
            </w:r>
            <w:r>
              <w:rPr>
                <w:noProof/>
                <w:webHidden/>
              </w:rPr>
              <w:t>8</w:t>
            </w:r>
            <w:r>
              <w:rPr>
                <w:noProof/>
                <w:webHidden/>
              </w:rPr>
              <w:fldChar w:fldCharType="end"/>
            </w:r>
          </w:hyperlink>
        </w:p>
        <w:p w14:paraId="560A5E76" w14:textId="009A00BC" w:rsidR="003411C9" w:rsidRDefault="003411C9">
          <w:pPr>
            <w:pStyle w:val="INNH2"/>
            <w:tabs>
              <w:tab w:val="left" w:pos="960"/>
              <w:tab w:val="right" w:leader="dot" w:pos="9260"/>
            </w:tabs>
            <w:rPr>
              <w:rFonts w:eastAsiaTheme="minorEastAsia"/>
              <w:noProof/>
              <w:kern w:val="2"/>
              <w:sz w:val="24"/>
              <w:szCs w:val="24"/>
              <w:lang w:eastAsia="nb-NO"/>
              <w14:ligatures w14:val="standardContextual"/>
            </w:rPr>
          </w:pPr>
          <w:hyperlink w:anchor="_Toc233290432" w:history="1">
            <w:r w:rsidRPr="002C2ACD">
              <w:rPr>
                <w:rStyle w:val="Hyperkobling"/>
                <w:noProof/>
              </w:rPr>
              <w:t>3.10</w:t>
            </w:r>
            <w:r>
              <w:rPr>
                <w:rFonts w:eastAsiaTheme="minorEastAsia"/>
                <w:noProof/>
                <w:kern w:val="2"/>
                <w:sz w:val="24"/>
                <w:szCs w:val="24"/>
                <w:lang w:eastAsia="nb-NO"/>
                <w14:ligatures w14:val="standardContextual"/>
              </w:rPr>
              <w:tab/>
            </w:r>
            <w:r w:rsidRPr="002C2ACD">
              <w:rPr>
                <w:rStyle w:val="Hyperkobling"/>
                <w:noProof/>
              </w:rPr>
              <w:t>Personopplysninger</w:t>
            </w:r>
            <w:r>
              <w:rPr>
                <w:noProof/>
                <w:webHidden/>
              </w:rPr>
              <w:tab/>
            </w:r>
            <w:r>
              <w:rPr>
                <w:noProof/>
                <w:webHidden/>
              </w:rPr>
              <w:fldChar w:fldCharType="begin"/>
            </w:r>
            <w:r>
              <w:rPr>
                <w:noProof/>
                <w:webHidden/>
              </w:rPr>
              <w:instrText xml:space="preserve"> PAGEREF _Toc233290432 \h </w:instrText>
            </w:r>
            <w:r>
              <w:rPr>
                <w:noProof/>
                <w:webHidden/>
              </w:rPr>
            </w:r>
            <w:r>
              <w:rPr>
                <w:noProof/>
                <w:webHidden/>
              </w:rPr>
              <w:fldChar w:fldCharType="separate"/>
            </w:r>
            <w:r>
              <w:rPr>
                <w:noProof/>
                <w:webHidden/>
              </w:rPr>
              <w:t>8</w:t>
            </w:r>
            <w:r>
              <w:rPr>
                <w:noProof/>
                <w:webHidden/>
              </w:rPr>
              <w:fldChar w:fldCharType="end"/>
            </w:r>
          </w:hyperlink>
        </w:p>
        <w:p w14:paraId="66D6A9E9" w14:textId="34B4245B" w:rsidR="003411C9" w:rsidRDefault="003411C9">
          <w:pPr>
            <w:pStyle w:val="INNH2"/>
            <w:tabs>
              <w:tab w:val="left" w:pos="960"/>
              <w:tab w:val="right" w:leader="dot" w:pos="9260"/>
            </w:tabs>
            <w:rPr>
              <w:rFonts w:eastAsiaTheme="minorEastAsia"/>
              <w:noProof/>
              <w:kern w:val="2"/>
              <w:sz w:val="24"/>
              <w:szCs w:val="24"/>
              <w:lang w:eastAsia="nb-NO"/>
              <w14:ligatures w14:val="standardContextual"/>
            </w:rPr>
          </w:pPr>
          <w:hyperlink w:anchor="_Toc233290433" w:history="1">
            <w:r w:rsidRPr="002C2ACD">
              <w:rPr>
                <w:rStyle w:val="Hyperkobling"/>
                <w:noProof/>
              </w:rPr>
              <w:t>3.11</w:t>
            </w:r>
            <w:r>
              <w:rPr>
                <w:rFonts w:eastAsiaTheme="minorEastAsia"/>
                <w:noProof/>
                <w:kern w:val="2"/>
                <w:sz w:val="24"/>
                <w:szCs w:val="24"/>
                <w:lang w:eastAsia="nb-NO"/>
                <w14:ligatures w14:val="standardContextual"/>
              </w:rPr>
              <w:tab/>
            </w:r>
            <w:r w:rsidRPr="002C2ACD">
              <w:rPr>
                <w:rStyle w:val="Hyperkobling"/>
                <w:noProof/>
              </w:rPr>
              <w:t>Leverandørens tidligere oppdrag for oppdragsgiver</w:t>
            </w:r>
            <w:r>
              <w:rPr>
                <w:noProof/>
                <w:webHidden/>
              </w:rPr>
              <w:tab/>
            </w:r>
            <w:r>
              <w:rPr>
                <w:noProof/>
                <w:webHidden/>
              </w:rPr>
              <w:fldChar w:fldCharType="begin"/>
            </w:r>
            <w:r>
              <w:rPr>
                <w:noProof/>
                <w:webHidden/>
              </w:rPr>
              <w:instrText xml:space="preserve"> PAGEREF _Toc233290433 \h </w:instrText>
            </w:r>
            <w:r>
              <w:rPr>
                <w:noProof/>
                <w:webHidden/>
              </w:rPr>
            </w:r>
            <w:r>
              <w:rPr>
                <w:noProof/>
                <w:webHidden/>
              </w:rPr>
              <w:fldChar w:fldCharType="separate"/>
            </w:r>
            <w:r>
              <w:rPr>
                <w:noProof/>
                <w:webHidden/>
              </w:rPr>
              <w:t>8</w:t>
            </w:r>
            <w:r>
              <w:rPr>
                <w:noProof/>
                <w:webHidden/>
              </w:rPr>
              <w:fldChar w:fldCharType="end"/>
            </w:r>
          </w:hyperlink>
        </w:p>
        <w:p w14:paraId="54412FB4" w14:textId="1ACC70BD" w:rsidR="003411C9" w:rsidRDefault="003411C9">
          <w:pPr>
            <w:pStyle w:val="INNH2"/>
            <w:tabs>
              <w:tab w:val="left" w:pos="960"/>
              <w:tab w:val="right" w:leader="dot" w:pos="9260"/>
            </w:tabs>
            <w:rPr>
              <w:rFonts w:eastAsiaTheme="minorEastAsia"/>
              <w:noProof/>
              <w:kern w:val="2"/>
              <w:sz w:val="24"/>
              <w:szCs w:val="24"/>
              <w:lang w:eastAsia="nb-NO"/>
              <w14:ligatures w14:val="standardContextual"/>
            </w:rPr>
          </w:pPr>
          <w:hyperlink w:anchor="_Toc233290434" w:history="1">
            <w:r w:rsidRPr="002C2ACD">
              <w:rPr>
                <w:rStyle w:val="Hyperkobling"/>
                <w:noProof/>
              </w:rPr>
              <w:t>3.12</w:t>
            </w:r>
            <w:r>
              <w:rPr>
                <w:rFonts w:eastAsiaTheme="minorEastAsia"/>
                <w:noProof/>
                <w:kern w:val="2"/>
                <w:sz w:val="24"/>
                <w:szCs w:val="24"/>
                <w:lang w:eastAsia="nb-NO"/>
                <w14:ligatures w14:val="standardContextual"/>
              </w:rPr>
              <w:tab/>
            </w:r>
            <w:r w:rsidRPr="002C2ACD">
              <w:rPr>
                <w:rStyle w:val="Hyperkobling"/>
                <w:noProof/>
              </w:rPr>
              <w:t>Avvik</w:t>
            </w:r>
            <w:r>
              <w:rPr>
                <w:noProof/>
                <w:webHidden/>
              </w:rPr>
              <w:tab/>
            </w:r>
            <w:r>
              <w:rPr>
                <w:noProof/>
                <w:webHidden/>
              </w:rPr>
              <w:fldChar w:fldCharType="begin"/>
            </w:r>
            <w:r>
              <w:rPr>
                <w:noProof/>
                <w:webHidden/>
              </w:rPr>
              <w:instrText xml:space="preserve"> PAGEREF _Toc233290434 \h </w:instrText>
            </w:r>
            <w:r>
              <w:rPr>
                <w:noProof/>
                <w:webHidden/>
              </w:rPr>
            </w:r>
            <w:r>
              <w:rPr>
                <w:noProof/>
                <w:webHidden/>
              </w:rPr>
              <w:fldChar w:fldCharType="separate"/>
            </w:r>
            <w:r>
              <w:rPr>
                <w:noProof/>
                <w:webHidden/>
              </w:rPr>
              <w:t>8</w:t>
            </w:r>
            <w:r>
              <w:rPr>
                <w:noProof/>
                <w:webHidden/>
              </w:rPr>
              <w:fldChar w:fldCharType="end"/>
            </w:r>
          </w:hyperlink>
        </w:p>
        <w:p w14:paraId="63CFE0FC" w14:textId="1AD759F5" w:rsidR="003411C9" w:rsidRDefault="003411C9">
          <w:pPr>
            <w:pStyle w:val="INNH2"/>
            <w:tabs>
              <w:tab w:val="left" w:pos="960"/>
              <w:tab w:val="right" w:leader="dot" w:pos="9260"/>
            </w:tabs>
            <w:rPr>
              <w:rFonts w:eastAsiaTheme="minorEastAsia"/>
              <w:noProof/>
              <w:kern w:val="2"/>
              <w:sz w:val="24"/>
              <w:szCs w:val="24"/>
              <w:lang w:eastAsia="nb-NO"/>
              <w14:ligatures w14:val="standardContextual"/>
            </w:rPr>
          </w:pPr>
          <w:hyperlink w:anchor="_Toc233290435" w:history="1">
            <w:r w:rsidRPr="002C2ACD">
              <w:rPr>
                <w:rStyle w:val="Hyperkobling"/>
                <w:noProof/>
              </w:rPr>
              <w:t>3.13</w:t>
            </w:r>
            <w:r>
              <w:rPr>
                <w:rFonts w:eastAsiaTheme="minorEastAsia"/>
                <w:noProof/>
                <w:kern w:val="2"/>
                <w:sz w:val="24"/>
                <w:szCs w:val="24"/>
                <w:lang w:eastAsia="nb-NO"/>
                <w14:ligatures w14:val="standardContextual"/>
              </w:rPr>
              <w:tab/>
            </w:r>
            <w:r w:rsidRPr="002C2ACD">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_Toc233290435 \h </w:instrText>
            </w:r>
            <w:r>
              <w:rPr>
                <w:noProof/>
                <w:webHidden/>
              </w:rPr>
            </w:r>
            <w:r>
              <w:rPr>
                <w:noProof/>
                <w:webHidden/>
              </w:rPr>
              <w:fldChar w:fldCharType="separate"/>
            </w:r>
            <w:r>
              <w:rPr>
                <w:noProof/>
                <w:webHidden/>
              </w:rPr>
              <w:t>9</w:t>
            </w:r>
            <w:r>
              <w:rPr>
                <w:noProof/>
                <w:webHidden/>
              </w:rPr>
              <w:fldChar w:fldCharType="end"/>
            </w:r>
          </w:hyperlink>
        </w:p>
        <w:p w14:paraId="38F70029" w14:textId="48AFA252" w:rsidR="003411C9" w:rsidRDefault="003411C9">
          <w:pPr>
            <w:pStyle w:val="INNH2"/>
            <w:tabs>
              <w:tab w:val="left" w:pos="960"/>
              <w:tab w:val="right" w:leader="dot" w:pos="9260"/>
            </w:tabs>
            <w:rPr>
              <w:rFonts w:eastAsiaTheme="minorEastAsia"/>
              <w:noProof/>
              <w:kern w:val="2"/>
              <w:sz w:val="24"/>
              <w:szCs w:val="24"/>
              <w:lang w:eastAsia="nb-NO"/>
              <w14:ligatures w14:val="standardContextual"/>
            </w:rPr>
          </w:pPr>
          <w:hyperlink w:anchor="_Toc233290436" w:history="1">
            <w:r w:rsidRPr="002C2ACD">
              <w:rPr>
                <w:rStyle w:val="Hyperkobling"/>
                <w:noProof/>
              </w:rPr>
              <w:t>3.14</w:t>
            </w:r>
            <w:r>
              <w:rPr>
                <w:rFonts w:eastAsiaTheme="minorEastAsia"/>
                <w:noProof/>
                <w:kern w:val="2"/>
                <w:sz w:val="24"/>
                <w:szCs w:val="24"/>
                <w:lang w:eastAsia="nb-NO"/>
                <w14:ligatures w14:val="standardContextual"/>
              </w:rPr>
              <w:tab/>
            </w:r>
            <w:r w:rsidRPr="002C2ACD">
              <w:rPr>
                <w:rStyle w:val="Hyperkobling"/>
                <w:noProof/>
              </w:rPr>
              <w:t>Tilleggsopplysninger</w:t>
            </w:r>
            <w:r>
              <w:rPr>
                <w:noProof/>
                <w:webHidden/>
              </w:rPr>
              <w:tab/>
            </w:r>
            <w:r>
              <w:rPr>
                <w:noProof/>
                <w:webHidden/>
              </w:rPr>
              <w:fldChar w:fldCharType="begin"/>
            </w:r>
            <w:r>
              <w:rPr>
                <w:noProof/>
                <w:webHidden/>
              </w:rPr>
              <w:instrText xml:space="preserve"> PAGEREF _Toc233290436 \h </w:instrText>
            </w:r>
            <w:r>
              <w:rPr>
                <w:noProof/>
                <w:webHidden/>
              </w:rPr>
            </w:r>
            <w:r>
              <w:rPr>
                <w:noProof/>
                <w:webHidden/>
              </w:rPr>
              <w:fldChar w:fldCharType="separate"/>
            </w:r>
            <w:r>
              <w:rPr>
                <w:noProof/>
                <w:webHidden/>
              </w:rPr>
              <w:t>9</w:t>
            </w:r>
            <w:r>
              <w:rPr>
                <w:noProof/>
                <w:webHidden/>
              </w:rPr>
              <w:fldChar w:fldCharType="end"/>
            </w:r>
          </w:hyperlink>
        </w:p>
        <w:p w14:paraId="76CDEBD9" w14:textId="49B692A0"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37" w:history="1">
            <w:r w:rsidRPr="002C2ACD">
              <w:rPr>
                <w:rStyle w:val="Hyperkobling"/>
                <w:noProof/>
              </w:rPr>
              <w:t>4</w:t>
            </w:r>
            <w:r>
              <w:rPr>
                <w:rFonts w:eastAsiaTheme="minorEastAsia"/>
                <w:noProof/>
                <w:kern w:val="2"/>
                <w:sz w:val="24"/>
                <w:szCs w:val="24"/>
                <w:lang w:eastAsia="nb-NO"/>
                <w14:ligatures w14:val="standardContextual"/>
              </w:rPr>
              <w:tab/>
            </w:r>
            <w:r w:rsidRPr="002C2ACD">
              <w:rPr>
                <w:rStyle w:val="Hyperkobling"/>
                <w:noProof/>
              </w:rPr>
              <w:t>UNNTAK FOR VEKTING AV KLIMA OG MILJØ 30 %</w:t>
            </w:r>
            <w:r>
              <w:rPr>
                <w:noProof/>
                <w:webHidden/>
              </w:rPr>
              <w:tab/>
            </w:r>
            <w:r>
              <w:rPr>
                <w:noProof/>
                <w:webHidden/>
              </w:rPr>
              <w:fldChar w:fldCharType="begin"/>
            </w:r>
            <w:r>
              <w:rPr>
                <w:noProof/>
                <w:webHidden/>
              </w:rPr>
              <w:instrText xml:space="preserve"> PAGEREF _Toc233290437 \h </w:instrText>
            </w:r>
            <w:r>
              <w:rPr>
                <w:noProof/>
                <w:webHidden/>
              </w:rPr>
            </w:r>
            <w:r>
              <w:rPr>
                <w:noProof/>
                <w:webHidden/>
              </w:rPr>
              <w:fldChar w:fldCharType="separate"/>
            </w:r>
            <w:r>
              <w:rPr>
                <w:noProof/>
                <w:webHidden/>
              </w:rPr>
              <w:t>9</w:t>
            </w:r>
            <w:r>
              <w:rPr>
                <w:noProof/>
                <w:webHidden/>
              </w:rPr>
              <w:fldChar w:fldCharType="end"/>
            </w:r>
          </w:hyperlink>
        </w:p>
        <w:p w14:paraId="54DDE48F" w14:textId="0671A522"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38" w:history="1">
            <w:r w:rsidRPr="002C2ACD">
              <w:rPr>
                <w:rStyle w:val="Hyperkobling"/>
                <w:noProof/>
              </w:rPr>
              <w:t>5</w:t>
            </w:r>
            <w:r>
              <w:rPr>
                <w:rFonts w:eastAsiaTheme="minorEastAsia"/>
                <w:noProof/>
                <w:kern w:val="2"/>
                <w:sz w:val="24"/>
                <w:szCs w:val="24"/>
                <w:lang w:eastAsia="nb-NO"/>
                <w14:ligatures w14:val="standardContextual"/>
              </w:rPr>
              <w:tab/>
            </w:r>
            <w:r w:rsidRPr="002C2ACD">
              <w:rPr>
                <w:rStyle w:val="Hyperkobling"/>
                <w:noProof/>
              </w:rPr>
              <w:t>KRAV TIL LEVERANDØRENE</w:t>
            </w:r>
            <w:r>
              <w:rPr>
                <w:noProof/>
                <w:webHidden/>
              </w:rPr>
              <w:tab/>
            </w:r>
            <w:r>
              <w:rPr>
                <w:noProof/>
                <w:webHidden/>
              </w:rPr>
              <w:fldChar w:fldCharType="begin"/>
            </w:r>
            <w:r>
              <w:rPr>
                <w:noProof/>
                <w:webHidden/>
              </w:rPr>
              <w:instrText xml:space="preserve"> PAGEREF _Toc233290438 \h </w:instrText>
            </w:r>
            <w:r>
              <w:rPr>
                <w:noProof/>
                <w:webHidden/>
              </w:rPr>
            </w:r>
            <w:r>
              <w:rPr>
                <w:noProof/>
                <w:webHidden/>
              </w:rPr>
              <w:fldChar w:fldCharType="separate"/>
            </w:r>
            <w:r>
              <w:rPr>
                <w:noProof/>
                <w:webHidden/>
              </w:rPr>
              <w:t>10</w:t>
            </w:r>
            <w:r>
              <w:rPr>
                <w:noProof/>
                <w:webHidden/>
              </w:rPr>
              <w:fldChar w:fldCharType="end"/>
            </w:r>
          </w:hyperlink>
        </w:p>
        <w:p w14:paraId="5F961E2F" w14:textId="2363FEA0"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39" w:history="1">
            <w:r w:rsidRPr="002C2ACD">
              <w:rPr>
                <w:rStyle w:val="Hyperkobling"/>
                <w:noProof/>
              </w:rPr>
              <w:t>5.1</w:t>
            </w:r>
            <w:r>
              <w:rPr>
                <w:rFonts w:eastAsiaTheme="minorEastAsia"/>
                <w:noProof/>
                <w:kern w:val="2"/>
                <w:sz w:val="24"/>
                <w:szCs w:val="24"/>
                <w:lang w:eastAsia="nb-NO"/>
                <w14:ligatures w14:val="standardContextual"/>
              </w:rPr>
              <w:tab/>
            </w:r>
            <w:r w:rsidRPr="002C2ACD">
              <w:rPr>
                <w:rStyle w:val="Hyperkobling"/>
                <w:noProof/>
              </w:rPr>
              <w:t>Generelt om kvalifikasjonskrav</w:t>
            </w:r>
            <w:r>
              <w:rPr>
                <w:noProof/>
                <w:webHidden/>
              </w:rPr>
              <w:tab/>
            </w:r>
            <w:r>
              <w:rPr>
                <w:noProof/>
                <w:webHidden/>
              </w:rPr>
              <w:fldChar w:fldCharType="begin"/>
            </w:r>
            <w:r>
              <w:rPr>
                <w:noProof/>
                <w:webHidden/>
              </w:rPr>
              <w:instrText xml:space="preserve"> PAGEREF _Toc233290439 \h </w:instrText>
            </w:r>
            <w:r>
              <w:rPr>
                <w:noProof/>
                <w:webHidden/>
              </w:rPr>
            </w:r>
            <w:r>
              <w:rPr>
                <w:noProof/>
                <w:webHidden/>
              </w:rPr>
              <w:fldChar w:fldCharType="separate"/>
            </w:r>
            <w:r>
              <w:rPr>
                <w:noProof/>
                <w:webHidden/>
              </w:rPr>
              <w:t>10</w:t>
            </w:r>
            <w:r>
              <w:rPr>
                <w:noProof/>
                <w:webHidden/>
              </w:rPr>
              <w:fldChar w:fldCharType="end"/>
            </w:r>
          </w:hyperlink>
        </w:p>
        <w:p w14:paraId="1D10E1EB" w14:textId="0846DFF2"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40" w:history="1">
            <w:r w:rsidRPr="002C2ACD">
              <w:rPr>
                <w:rStyle w:val="Hyperkobling"/>
                <w:noProof/>
              </w:rPr>
              <w:t>5.2</w:t>
            </w:r>
            <w:r>
              <w:rPr>
                <w:rFonts w:eastAsiaTheme="minorEastAsia"/>
                <w:noProof/>
                <w:kern w:val="2"/>
                <w:sz w:val="24"/>
                <w:szCs w:val="24"/>
                <w:lang w:eastAsia="nb-NO"/>
                <w14:ligatures w14:val="standardContextual"/>
              </w:rPr>
              <w:tab/>
            </w:r>
            <w:r w:rsidRPr="002C2ACD">
              <w:rPr>
                <w:rStyle w:val="Hyperkobling"/>
                <w:noProof/>
              </w:rPr>
              <w:t>Kvalifikasjonskrav</w:t>
            </w:r>
            <w:r>
              <w:rPr>
                <w:noProof/>
                <w:webHidden/>
              </w:rPr>
              <w:tab/>
            </w:r>
            <w:r>
              <w:rPr>
                <w:noProof/>
                <w:webHidden/>
              </w:rPr>
              <w:fldChar w:fldCharType="begin"/>
            </w:r>
            <w:r>
              <w:rPr>
                <w:noProof/>
                <w:webHidden/>
              </w:rPr>
              <w:instrText xml:space="preserve"> PAGEREF _Toc233290440 \h </w:instrText>
            </w:r>
            <w:r>
              <w:rPr>
                <w:noProof/>
                <w:webHidden/>
              </w:rPr>
            </w:r>
            <w:r>
              <w:rPr>
                <w:noProof/>
                <w:webHidden/>
              </w:rPr>
              <w:fldChar w:fldCharType="separate"/>
            </w:r>
            <w:r>
              <w:rPr>
                <w:noProof/>
                <w:webHidden/>
              </w:rPr>
              <w:t>11</w:t>
            </w:r>
            <w:r>
              <w:rPr>
                <w:noProof/>
                <w:webHidden/>
              </w:rPr>
              <w:fldChar w:fldCharType="end"/>
            </w:r>
          </w:hyperlink>
        </w:p>
        <w:p w14:paraId="2BB7BCFA" w14:textId="767E017A"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1" w:history="1">
            <w:r w:rsidRPr="002C2ACD">
              <w:rPr>
                <w:rStyle w:val="Hyperkobling"/>
                <w:noProof/>
              </w:rPr>
              <w:t>5.2.1 Krav knyttet til leverandørens registrering, autorisasjoner mv.</w:t>
            </w:r>
            <w:r>
              <w:rPr>
                <w:noProof/>
                <w:webHidden/>
              </w:rPr>
              <w:tab/>
            </w:r>
            <w:r>
              <w:rPr>
                <w:noProof/>
                <w:webHidden/>
              </w:rPr>
              <w:fldChar w:fldCharType="begin"/>
            </w:r>
            <w:r>
              <w:rPr>
                <w:noProof/>
                <w:webHidden/>
              </w:rPr>
              <w:instrText xml:space="preserve"> PAGEREF _Toc233290441 \h </w:instrText>
            </w:r>
            <w:r>
              <w:rPr>
                <w:noProof/>
                <w:webHidden/>
              </w:rPr>
            </w:r>
            <w:r>
              <w:rPr>
                <w:noProof/>
                <w:webHidden/>
              </w:rPr>
              <w:fldChar w:fldCharType="separate"/>
            </w:r>
            <w:r>
              <w:rPr>
                <w:noProof/>
                <w:webHidden/>
              </w:rPr>
              <w:t>11</w:t>
            </w:r>
            <w:r>
              <w:rPr>
                <w:noProof/>
                <w:webHidden/>
              </w:rPr>
              <w:fldChar w:fldCharType="end"/>
            </w:r>
          </w:hyperlink>
        </w:p>
        <w:p w14:paraId="42D99D09" w14:textId="66C32F7B"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2" w:history="1">
            <w:r w:rsidRPr="002C2ACD">
              <w:rPr>
                <w:rStyle w:val="Hyperkobling"/>
                <w:noProof/>
              </w:rPr>
              <w:t>5.2.2 Krav knyttet til leverandørens økonomiske og finansielle kapasitet</w:t>
            </w:r>
            <w:r>
              <w:rPr>
                <w:noProof/>
                <w:webHidden/>
              </w:rPr>
              <w:tab/>
            </w:r>
            <w:r>
              <w:rPr>
                <w:noProof/>
                <w:webHidden/>
              </w:rPr>
              <w:fldChar w:fldCharType="begin"/>
            </w:r>
            <w:r>
              <w:rPr>
                <w:noProof/>
                <w:webHidden/>
              </w:rPr>
              <w:instrText xml:space="preserve"> PAGEREF _Toc233290442 \h </w:instrText>
            </w:r>
            <w:r>
              <w:rPr>
                <w:noProof/>
                <w:webHidden/>
              </w:rPr>
            </w:r>
            <w:r>
              <w:rPr>
                <w:noProof/>
                <w:webHidden/>
              </w:rPr>
              <w:fldChar w:fldCharType="separate"/>
            </w:r>
            <w:r>
              <w:rPr>
                <w:noProof/>
                <w:webHidden/>
              </w:rPr>
              <w:t>11</w:t>
            </w:r>
            <w:r>
              <w:rPr>
                <w:noProof/>
                <w:webHidden/>
              </w:rPr>
              <w:fldChar w:fldCharType="end"/>
            </w:r>
          </w:hyperlink>
        </w:p>
        <w:p w14:paraId="316A306C" w14:textId="74FE4B64"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3" w:history="1">
            <w:r w:rsidRPr="002C2ACD">
              <w:rPr>
                <w:rStyle w:val="Hyperkobling"/>
                <w:noProof/>
              </w:rPr>
              <w:t>5.2.3 Krav knyttet til leverandørens tekniske og faglige kvalifikasjoner</w:t>
            </w:r>
            <w:r>
              <w:rPr>
                <w:noProof/>
                <w:webHidden/>
              </w:rPr>
              <w:tab/>
            </w:r>
            <w:r>
              <w:rPr>
                <w:noProof/>
                <w:webHidden/>
              </w:rPr>
              <w:fldChar w:fldCharType="begin"/>
            </w:r>
            <w:r>
              <w:rPr>
                <w:noProof/>
                <w:webHidden/>
              </w:rPr>
              <w:instrText xml:space="preserve"> PAGEREF _Toc233290443 \h </w:instrText>
            </w:r>
            <w:r>
              <w:rPr>
                <w:noProof/>
                <w:webHidden/>
              </w:rPr>
            </w:r>
            <w:r>
              <w:rPr>
                <w:noProof/>
                <w:webHidden/>
              </w:rPr>
              <w:fldChar w:fldCharType="separate"/>
            </w:r>
            <w:r>
              <w:rPr>
                <w:noProof/>
                <w:webHidden/>
              </w:rPr>
              <w:t>11</w:t>
            </w:r>
            <w:r>
              <w:rPr>
                <w:noProof/>
                <w:webHidden/>
              </w:rPr>
              <w:fldChar w:fldCharType="end"/>
            </w:r>
          </w:hyperlink>
        </w:p>
        <w:p w14:paraId="51D06405" w14:textId="281AD4FB"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44" w:history="1">
            <w:r w:rsidRPr="002C2ACD">
              <w:rPr>
                <w:rStyle w:val="Hyperkobling"/>
                <w:noProof/>
              </w:rPr>
              <w:t>5.3</w:t>
            </w:r>
            <w:r>
              <w:rPr>
                <w:rFonts w:eastAsiaTheme="minorEastAsia"/>
                <w:noProof/>
                <w:kern w:val="2"/>
                <w:sz w:val="24"/>
                <w:szCs w:val="24"/>
                <w:lang w:eastAsia="nb-NO"/>
                <w14:ligatures w14:val="standardContextual"/>
              </w:rPr>
              <w:tab/>
            </w:r>
            <w:r w:rsidRPr="002C2ACD">
              <w:rPr>
                <w:rStyle w:val="Hyperkobling"/>
                <w:noProof/>
              </w:rPr>
              <w:t>Andre krav</w:t>
            </w:r>
            <w:r>
              <w:rPr>
                <w:noProof/>
                <w:webHidden/>
              </w:rPr>
              <w:tab/>
            </w:r>
            <w:r>
              <w:rPr>
                <w:noProof/>
                <w:webHidden/>
              </w:rPr>
              <w:fldChar w:fldCharType="begin"/>
            </w:r>
            <w:r>
              <w:rPr>
                <w:noProof/>
                <w:webHidden/>
              </w:rPr>
              <w:instrText xml:space="preserve"> PAGEREF _Toc233290444 \h </w:instrText>
            </w:r>
            <w:r>
              <w:rPr>
                <w:noProof/>
                <w:webHidden/>
              </w:rPr>
            </w:r>
            <w:r>
              <w:rPr>
                <w:noProof/>
                <w:webHidden/>
              </w:rPr>
              <w:fldChar w:fldCharType="separate"/>
            </w:r>
            <w:r>
              <w:rPr>
                <w:noProof/>
                <w:webHidden/>
              </w:rPr>
              <w:t>13</w:t>
            </w:r>
            <w:r>
              <w:rPr>
                <w:noProof/>
                <w:webHidden/>
              </w:rPr>
              <w:fldChar w:fldCharType="end"/>
            </w:r>
          </w:hyperlink>
        </w:p>
        <w:p w14:paraId="4299E3EA" w14:textId="71370BA2"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5" w:history="1">
            <w:r w:rsidRPr="002C2ACD">
              <w:rPr>
                <w:rStyle w:val="Hyperkobling"/>
                <w:noProof/>
              </w:rPr>
              <w:t>5.3.1 Nasjonale avvisningsgrunner</w:t>
            </w:r>
            <w:r>
              <w:rPr>
                <w:noProof/>
                <w:webHidden/>
              </w:rPr>
              <w:tab/>
            </w:r>
            <w:r>
              <w:rPr>
                <w:noProof/>
                <w:webHidden/>
              </w:rPr>
              <w:fldChar w:fldCharType="begin"/>
            </w:r>
            <w:r>
              <w:rPr>
                <w:noProof/>
                <w:webHidden/>
              </w:rPr>
              <w:instrText xml:space="preserve"> PAGEREF _Toc233290445 \h </w:instrText>
            </w:r>
            <w:r>
              <w:rPr>
                <w:noProof/>
                <w:webHidden/>
              </w:rPr>
            </w:r>
            <w:r>
              <w:rPr>
                <w:noProof/>
                <w:webHidden/>
              </w:rPr>
              <w:fldChar w:fldCharType="separate"/>
            </w:r>
            <w:r>
              <w:rPr>
                <w:noProof/>
                <w:webHidden/>
              </w:rPr>
              <w:t>13</w:t>
            </w:r>
            <w:r>
              <w:rPr>
                <w:noProof/>
                <w:webHidden/>
              </w:rPr>
              <w:fldChar w:fldCharType="end"/>
            </w:r>
          </w:hyperlink>
        </w:p>
        <w:p w14:paraId="24C96884" w14:textId="3C43BB37"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6" w:history="1">
            <w:r w:rsidRPr="002C2ACD">
              <w:rPr>
                <w:rStyle w:val="Hyperkobling"/>
                <w:noProof/>
              </w:rPr>
              <w:t>5.3.2 Skatteattest</w:t>
            </w:r>
            <w:r>
              <w:rPr>
                <w:noProof/>
                <w:webHidden/>
              </w:rPr>
              <w:tab/>
            </w:r>
            <w:r>
              <w:rPr>
                <w:noProof/>
                <w:webHidden/>
              </w:rPr>
              <w:fldChar w:fldCharType="begin"/>
            </w:r>
            <w:r>
              <w:rPr>
                <w:noProof/>
                <w:webHidden/>
              </w:rPr>
              <w:instrText xml:space="preserve"> PAGEREF _Toc233290446 \h </w:instrText>
            </w:r>
            <w:r>
              <w:rPr>
                <w:noProof/>
                <w:webHidden/>
              </w:rPr>
            </w:r>
            <w:r>
              <w:rPr>
                <w:noProof/>
                <w:webHidden/>
              </w:rPr>
              <w:fldChar w:fldCharType="separate"/>
            </w:r>
            <w:r>
              <w:rPr>
                <w:noProof/>
                <w:webHidden/>
              </w:rPr>
              <w:t>14</w:t>
            </w:r>
            <w:r>
              <w:rPr>
                <w:noProof/>
                <w:webHidden/>
              </w:rPr>
              <w:fldChar w:fldCharType="end"/>
            </w:r>
          </w:hyperlink>
        </w:p>
        <w:p w14:paraId="5DBB67FE" w14:textId="6AA79605" w:rsidR="003411C9" w:rsidRDefault="003411C9">
          <w:pPr>
            <w:pStyle w:val="INNH3"/>
            <w:tabs>
              <w:tab w:val="right" w:leader="dot" w:pos="9260"/>
            </w:tabs>
            <w:rPr>
              <w:rFonts w:eastAsiaTheme="minorEastAsia"/>
              <w:noProof/>
              <w:kern w:val="2"/>
              <w:sz w:val="24"/>
              <w:szCs w:val="24"/>
              <w:lang w:eastAsia="nb-NO"/>
              <w14:ligatures w14:val="standardContextual"/>
            </w:rPr>
          </w:pPr>
          <w:hyperlink w:anchor="_Toc233290447" w:history="1">
            <w:r w:rsidRPr="002C2ACD">
              <w:rPr>
                <w:rStyle w:val="Hyperkobling"/>
                <w:noProof/>
              </w:rPr>
              <w:t>5.3.3 Signering av fullmakt for utvidet skatteattest</w:t>
            </w:r>
            <w:r>
              <w:rPr>
                <w:noProof/>
                <w:webHidden/>
              </w:rPr>
              <w:tab/>
            </w:r>
            <w:r>
              <w:rPr>
                <w:noProof/>
                <w:webHidden/>
              </w:rPr>
              <w:fldChar w:fldCharType="begin"/>
            </w:r>
            <w:r>
              <w:rPr>
                <w:noProof/>
                <w:webHidden/>
              </w:rPr>
              <w:instrText xml:space="preserve"> PAGEREF _Toc233290447 \h </w:instrText>
            </w:r>
            <w:r>
              <w:rPr>
                <w:noProof/>
                <w:webHidden/>
              </w:rPr>
            </w:r>
            <w:r>
              <w:rPr>
                <w:noProof/>
                <w:webHidden/>
              </w:rPr>
              <w:fldChar w:fldCharType="separate"/>
            </w:r>
            <w:r>
              <w:rPr>
                <w:noProof/>
                <w:webHidden/>
              </w:rPr>
              <w:t>14</w:t>
            </w:r>
            <w:r>
              <w:rPr>
                <w:noProof/>
                <w:webHidden/>
              </w:rPr>
              <w:fldChar w:fldCharType="end"/>
            </w:r>
          </w:hyperlink>
        </w:p>
        <w:p w14:paraId="79916585" w14:textId="574A20BE"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48" w:history="1">
            <w:r w:rsidRPr="002C2ACD">
              <w:rPr>
                <w:rStyle w:val="Hyperkobling"/>
                <w:noProof/>
              </w:rPr>
              <w:t>6</w:t>
            </w:r>
            <w:r>
              <w:rPr>
                <w:rFonts w:eastAsiaTheme="minorEastAsia"/>
                <w:noProof/>
                <w:kern w:val="2"/>
                <w:sz w:val="24"/>
                <w:szCs w:val="24"/>
                <w:lang w:eastAsia="nb-NO"/>
                <w14:ligatures w14:val="standardContextual"/>
              </w:rPr>
              <w:tab/>
            </w:r>
            <w:r w:rsidRPr="002C2ACD">
              <w:rPr>
                <w:rStyle w:val="Hyperkobling"/>
                <w:noProof/>
              </w:rPr>
              <w:t>OPPDRAGSGIVERS BEHANDLING AV TILBUDENE</w:t>
            </w:r>
            <w:r>
              <w:rPr>
                <w:noProof/>
                <w:webHidden/>
              </w:rPr>
              <w:tab/>
            </w:r>
            <w:r>
              <w:rPr>
                <w:noProof/>
                <w:webHidden/>
              </w:rPr>
              <w:fldChar w:fldCharType="begin"/>
            </w:r>
            <w:r>
              <w:rPr>
                <w:noProof/>
                <w:webHidden/>
              </w:rPr>
              <w:instrText xml:space="preserve"> PAGEREF _Toc233290448 \h </w:instrText>
            </w:r>
            <w:r>
              <w:rPr>
                <w:noProof/>
                <w:webHidden/>
              </w:rPr>
            </w:r>
            <w:r>
              <w:rPr>
                <w:noProof/>
                <w:webHidden/>
              </w:rPr>
              <w:fldChar w:fldCharType="separate"/>
            </w:r>
            <w:r>
              <w:rPr>
                <w:noProof/>
                <w:webHidden/>
              </w:rPr>
              <w:t>15</w:t>
            </w:r>
            <w:r>
              <w:rPr>
                <w:noProof/>
                <w:webHidden/>
              </w:rPr>
              <w:fldChar w:fldCharType="end"/>
            </w:r>
          </w:hyperlink>
        </w:p>
        <w:p w14:paraId="59F08EE2" w14:textId="3FA86904"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49" w:history="1">
            <w:r w:rsidRPr="002C2ACD">
              <w:rPr>
                <w:rStyle w:val="Hyperkobling"/>
                <w:noProof/>
              </w:rPr>
              <w:t>6.1</w:t>
            </w:r>
            <w:r>
              <w:rPr>
                <w:rFonts w:eastAsiaTheme="minorEastAsia"/>
                <w:noProof/>
                <w:kern w:val="2"/>
                <w:sz w:val="24"/>
                <w:szCs w:val="24"/>
                <w:lang w:eastAsia="nb-NO"/>
                <w14:ligatures w14:val="standardContextual"/>
              </w:rPr>
              <w:tab/>
            </w:r>
            <w:r w:rsidRPr="002C2ACD">
              <w:rPr>
                <w:rStyle w:val="Hyperkobling"/>
                <w:noProof/>
              </w:rPr>
              <w:t>Tildelingskriteriene</w:t>
            </w:r>
            <w:r>
              <w:rPr>
                <w:noProof/>
                <w:webHidden/>
              </w:rPr>
              <w:tab/>
            </w:r>
            <w:r>
              <w:rPr>
                <w:noProof/>
                <w:webHidden/>
              </w:rPr>
              <w:fldChar w:fldCharType="begin"/>
            </w:r>
            <w:r>
              <w:rPr>
                <w:noProof/>
                <w:webHidden/>
              </w:rPr>
              <w:instrText xml:space="preserve"> PAGEREF _Toc233290449 \h </w:instrText>
            </w:r>
            <w:r>
              <w:rPr>
                <w:noProof/>
                <w:webHidden/>
              </w:rPr>
            </w:r>
            <w:r>
              <w:rPr>
                <w:noProof/>
                <w:webHidden/>
              </w:rPr>
              <w:fldChar w:fldCharType="separate"/>
            </w:r>
            <w:r>
              <w:rPr>
                <w:noProof/>
                <w:webHidden/>
              </w:rPr>
              <w:t>15</w:t>
            </w:r>
            <w:r>
              <w:rPr>
                <w:noProof/>
                <w:webHidden/>
              </w:rPr>
              <w:fldChar w:fldCharType="end"/>
            </w:r>
          </w:hyperlink>
        </w:p>
        <w:p w14:paraId="7CA65FC5" w14:textId="1550AC7B"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50" w:history="1">
            <w:r w:rsidRPr="002C2ACD">
              <w:rPr>
                <w:rStyle w:val="Hyperkobling"/>
                <w:noProof/>
              </w:rPr>
              <w:t>6.2</w:t>
            </w:r>
            <w:r>
              <w:rPr>
                <w:rFonts w:eastAsiaTheme="minorEastAsia"/>
                <w:noProof/>
                <w:kern w:val="2"/>
                <w:sz w:val="24"/>
                <w:szCs w:val="24"/>
                <w:lang w:eastAsia="nb-NO"/>
                <w14:ligatures w14:val="standardContextual"/>
              </w:rPr>
              <w:tab/>
            </w:r>
            <w:r w:rsidRPr="002C2ACD">
              <w:rPr>
                <w:rStyle w:val="Hyperkobling"/>
                <w:noProof/>
              </w:rPr>
              <w:t>Grunnlag for evaluering</w:t>
            </w:r>
            <w:r>
              <w:rPr>
                <w:noProof/>
                <w:webHidden/>
              </w:rPr>
              <w:tab/>
            </w:r>
            <w:r>
              <w:rPr>
                <w:noProof/>
                <w:webHidden/>
              </w:rPr>
              <w:fldChar w:fldCharType="begin"/>
            </w:r>
            <w:r>
              <w:rPr>
                <w:noProof/>
                <w:webHidden/>
              </w:rPr>
              <w:instrText xml:space="preserve"> PAGEREF _Toc233290450 \h </w:instrText>
            </w:r>
            <w:r>
              <w:rPr>
                <w:noProof/>
                <w:webHidden/>
              </w:rPr>
            </w:r>
            <w:r>
              <w:rPr>
                <w:noProof/>
                <w:webHidden/>
              </w:rPr>
              <w:fldChar w:fldCharType="separate"/>
            </w:r>
            <w:r>
              <w:rPr>
                <w:noProof/>
                <w:webHidden/>
              </w:rPr>
              <w:t>15</w:t>
            </w:r>
            <w:r>
              <w:rPr>
                <w:noProof/>
                <w:webHidden/>
              </w:rPr>
              <w:fldChar w:fldCharType="end"/>
            </w:r>
          </w:hyperlink>
        </w:p>
        <w:p w14:paraId="15B50972" w14:textId="373F5459" w:rsidR="003411C9" w:rsidRDefault="003411C9">
          <w:pPr>
            <w:pStyle w:val="INNH2"/>
            <w:tabs>
              <w:tab w:val="left" w:pos="720"/>
              <w:tab w:val="right" w:leader="dot" w:pos="9260"/>
            </w:tabs>
            <w:rPr>
              <w:rFonts w:eastAsiaTheme="minorEastAsia"/>
              <w:noProof/>
              <w:kern w:val="2"/>
              <w:sz w:val="24"/>
              <w:szCs w:val="24"/>
              <w:lang w:eastAsia="nb-NO"/>
              <w14:ligatures w14:val="standardContextual"/>
            </w:rPr>
          </w:pPr>
          <w:hyperlink w:anchor="_Toc233290451" w:history="1">
            <w:r w:rsidRPr="002C2ACD">
              <w:rPr>
                <w:rStyle w:val="Hyperkobling"/>
                <w:noProof/>
              </w:rPr>
              <w:t>6.3</w:t>
            </w:r>
            <w:r>
              <w:rPr>
                <w:rFonts w:eastAsiaTheme="minorEastAsia"/>
                <w:noProof/>
                <w:kern w:val="2"/>
                <w:sz w:val="24"/>
                <w:szCs w:val="24"/>
                <w:lang w:eastAsia="nb-NO"/>
                <w14:ligatures w14:val="standardContextual"/>
              </w:rPr>
              <w:tab/>
            </w:r>
            <w:r w:rsidRPr="002C2ACD">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_Toc233290451 \h </w:instrText>
            </w:r>
            <w:r>
              <w:rPr>
                <w:noProof/>
                <w:webHidden/>
              </w:rPr>
            </w:r>
            <w:r>
              <w:rPr>
                <w:noProof/>
                <w:webHidden/>
              </w:rPr>
              <w:fldChar w:fldCharType="separate"/>
            </w:r>
            <w:r>
              <w:rPr>
                <w:noProof/>
                <w:webHidden/>
              </w:rPr>
              <w:t>15</w:t>
            </w:r>
            <w:r>
              <w:rPr>
                <w:noProof/>
                <w:webHidden/>
              </w:rPr>
              <w:fldChar w:fldCharType="end"/>
            </w:r>
          </w:hyperlink>
        </w:p>
        <w:p w14:paraId="5D381E13" w14:textId="2209C977" w:rsidR="003411C9" w:rsidRDefault="003411C9">
          <w:pPr>
            <w:pStyle w:val="INNH1"/>
            <w:tabs>
              <w:tab w:val="left" w:pos="400"/>
              <w:tab w:val="right" w:leader="dot" w:pos="9260"/>
            </w:tabs>
            <w:rPr>
              <w:rFonts w:eastAsiaTheme="minorEastAsia"/>
              <w:noProof/>
              <w:kern w:val="2"/>
              <w:sz w:val="24"/>
              <w:szCs w:val="24"/>
              <w:lang w:eastAsia="nb-NO"/>
              <w14:ligatures w14:val="standardContextual"/>
            </w:rPr>
          </w:pPr>
          <w:hyperlink w:anchor="_Toc233290452" w:history="1">
            <w:r w:rsidRPr="002C2ACD">
              <w:rPr>
                <w:rStyle w:val="Hyperkobling"/>
                <w:noProof/>
              </w:rPr>
              <w:t>7</w:t>
            </w:r>
            <w:r>
              <w:rPr>
                <w:rFonts w:eastAsiaTheme="minorEastAsia"/>
                <w:noProof/>
                <w:kern w:val="2"/>
                <w:sz w:val="24"/>
                <w:szCs w:val="24"/>
                <w:lang w:eastAsia="nb-NO"/>
                <w14:ligatures w14:val="standardContextual"/>
              </w:rPr>
              <w:tab/>
            </w:r>
            <w:r w:rsidRPr="002C2ACD">
              <w:rPr>
                <w:rStyle w:val="Hyperkobling"/>
                <w:noProof/>
              </w:rPr>
              <w:t>SJEKKLISTE OG ØNSKET PRESENTASJONSFORM</w:t>
            </w:r>
            <w:r>
              <w:rPr>
                <w:noProof/>
                <w:webHidden/>
              </w:rPr>
              <w:tab/>
            </w:r>
            <w:r>
              <w:rPr>
                <w:noProof/>
                <w:webHidden/>
              </w:rPr>
              <w:fldChar w:fldCharType="begin"/>
            </w:r>
            <w:r>
              <w:rPr>
                <w:noProof/>
                <w:webHidden/>
              </w:rPr>
              <w:instrText xml:space="preserve"> PAGEREF _Toc233290452 \h </w:instrText>
            </w:r>
            <w:r>
              <w:rPr>
                <w:noProof/>
                <w:webHidden/>
              </w:rPr>
            </w:r>
            <w:r>
              <w:rPr>
                <w:noProof/>
                <w:webHidden/>
              </w:rPr>
              <w:fldChar w:fldCharType="separate"/>
            </w:r>
            <w:r>
              <w:rPr>
                <w:noProof/>
                <w:webHidden/>
              </w:rPr>
              <w:t>16</w:t>
            </w:r>
            <w:r>
              <w:rPr>
                <w:noProof/>
                <w:webHidden/>
              </w:rPr>
              <w:fldChar w:fldCharType="end"/>
            </w:r>
          </w:hyperlink>
        </w:p>
        <w:p w14:paraId="4CE69991" w14:textId="67FEC4DD" w:rsidR="003411C9" w:rsidRDefault="003411C9">
          <w:pPr>
            <w:pStyle w:val="INNH1"/>
            <w:tabs>
              <w:tab w:val="right" w:leader="dot" w:pos="9260"/>
            </w:tabs>
            <w:rPr>
              <w:rFonts w:eastAsiaTheme="minorEastAsia"/>
              <w:noProof/>
              <w:kern w:val="2"/>
              <w:sz w:val="24"/>
              <w:szCs w:val="24"/>
              <w:lang w:eastAsia="nb-NO"/>
              <w14:ligatures w14:val="standardContextual"/>
            </w:rPr>
          </w:pPr>
          <w:hyperlink w:anchor="_Toc233290453" w:history="1">
            <w:r w:rsidRPr="002C2ACD">
              <w:rPr>
                <w:rStyle w:val="Hyperkobling"/>
                <w:noProof/>
              </w:rPr>
              <w:t>VEDLEGG</w:t>
            </w:r>
            <w:r>
              <w:rPr>
                <w:noProof/>
                <w:webHidden/>
              </w:rPr>
              <w:tab/>
            </w:r>
            <w:r>
              <w:rPr>
                <w:noProof/>
                <w:webHidden/>
              </w:rPr>
              <w:fldChar w:fldCharType="begin"/>
            </w:r>
            <w:r>
              <w:rPr>
                <w:noProof/>
                <w:webHidden/>
              </w:rPr>
              <w:instrText xml:space="preserve"> PAGEREF _Toc233290453 \h </w:instrText>
            </w:r>
            <w:r>
              <w:rPr>
                <w:noProof/>
                <w:webHidden/>
              </w:rPr>
            </w:r>
            <w:r>
              <w:rPr>
                <w:noProof/>
                <w:webHidden/>
              </w:rPr>
              <w:fldChar w:fldCharType="separate"/>
            </w:r>
            <w:r>
              <w:rPr>
                <w:noProof/>
                <w:webHidden/>
              </w:rPr>
              <w:t>16</w:t>
            </w:r>
            <w:r>
              <w:rPr>
                <w:noProof/>
                <w:webHidden/>
              </w:rPr>
              <w:fldChar w:fldCharType="end"/>
            </w:r>
          </w:hyperlink>
        </w:p>
        <w:p w14:paraId="5FEDF1C2" w14:textId="459E2146"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1E6A834F" w14:textId="4C45405E" w:rsidR="0B1EB794" w:rsidRDefault="0B1EB794">
      <w:r>
        <w:br w:type="page"/>
      </w:r>
    </w:p>
    <w:p w14:paraId="53C2C3FD" w14:textId="27DEE245" w:rsidR="242A35D2" w:rsidRPr="001976E2" w:rsidRDefault="3D13D162" w:rsidP="0048276B">
      <w:pPr>
        <w:pStyle w:val="Overskrift1"/>
      </w:pPr>
      <w:bookmarkStart w:id="0" w:name="_Toc233290414"/>
      <w:r>
        <w:lastRenderedPageBreak/>
        <w:t>Innledning</w:t>
      </w:r>
      <w:bookmarkEnd w:id="0"/>
    </w:p>
    <w:p w14:paraId="27054DF6" w14:textId="5ACEC39B" w:rsidR="000D229D" w:rsidRPr="000D229D" w:rsidRDefault="5BA4FD56" w:rsidP="0B1EB794">
      <w:pPr>
        <w:pStyle w:val="Overskrift2"/>
        <w:spacing w:after="0"/>
        <w:rPr>
          <w:sz w:val="22"/>
          <w:szCs w:val="22"/>
        </w:rPr>
      </w:pPr>
      <w:bookmarkStart w:id="1" w:name="_Toc306109778"/>
      <w:bookmarkStart w:id="2" w:name="_Toc233290415"/>
      <w:r w:rsidRPr="0BCBCA3C">
        <w:rPr>
          <w:sz w:val="22"/>
          <w:szCs w:val="22"/>
        </w:rPr>
        <w:t>Oppdragsgiver</w:t>
      </w:r>
      <w:bookmarkEnd w:id="1"/>
      <w:bookmarkEnd w:id="2"/>
    </w:p>
    <w:p w14:paraId="61DE9BF8" w14:textId="6A09B0E0" w:rsidR="1EDCA272" w:rsidRPr="0048276B" w:rsidRDefault="3AF08BC1" w:rsidP="3D1768DA">
      <w:pPr>
        <w:tabs>
          <w:tab w:val="num" w:pos="216"/>
        </w:tabs>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Oslo kommune ved </w:t>
      </w:r>
      <w:r w:rsidR="0048276B" w:rsidRPr="3D1768DA">
        <w:rPr>
          <w:rFonts w:ascii="Oslo Sans Office" w:eastAsia="Oslo Sans Office" w:hAnsi="Oslo Sans Office" w:cs="Oslo Sans Office"/>
          <w:lang w:eastAsia="nb-NO"/>
        </w:rPr>
        <w:t xml:space="preserve">Bymiljøetaten </w:t>
      </w:r>
      <w:r w:rsidRPr="3D1768DA">
        <w:rPr>
          <w:rFonts w:ascii="Oslo Sans Office" w:eastAsia="Oslo Sans Office" w:hAnsi="Oslo Sans Office" w:cs="Oslo Sans Office"/>
          <w:lang w:eastAsia="nb-NO"/>
        </w:rPr>
        <w:t xml:space="preserve">heretter kalt Oppdragsgiver) inviterer til åpen anbudskonkurranse i forbindelse med kjøp av </w:t>
      </w:r>
      <w:r w:rsidR="0048276B" w:rsidRPr="3D1768DA">
        <w:rPr>
          <w:rFonts w:ascii="Oslo Sans Office" w:eastAsia="Oslo Sans Office" w:hAnsi="Oslo Sans Office" w:cs="Oslo Sans Office"/>
          <w:lang w:eastAsia="nb-NO"/>
        </w:rPr>
        <w:t xml:space="preserve">Drift og skjøtsel av park og friområder i </w:t>
      </w:r>
      <w:r w:rsidR="76A178CC" w:rsidRPr="3D1768DA">
        <w:rPr>
          <w:rFonts w:ascii="Oslo Sans Office" w:eastAsia="Oslo Sans Office" w:hAnsi="Oslo Sans Office" w:cs="Oslo Sans Office"/>
          <w:lang w:eastAsia="nb-NO"/>
        </w:rPr>
        <w:t>Oslo</w:t>
      </w:r>
      <w:r w:rsidR="0048276B" w:rsidRPr="3D1768DA">
        <w:rPr>
          <w:rFonts w:ascii="Oslo Sans Office" w:eastAsia="Oslo Sans Office" w:hAnsi="Oslo Sans Office" w:cs="Oslo Sans Office"/>
          <w:lang w:eastAsia="nb-NO"/>
        </w:rPr>
        <w:t xml:space="preserve">. </w:t>
      </w:r>
    </w:p>
    <w:p w14:paraId="5965800F"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p>
    <w:p w14:paraId="25EEABA6" w14:textId="056C57BA" w:rsidR="000D229D" w:rsidRPr="00E95C24" w:rsidRDefault="00E95C24" w:rsidP="4BC8B12F">
      <w:pPr>
        <w:spacing w:after="0" w:line="240" w:lineRule="auto"/>
        <w:rPr>
          <w:rFonts w:ascii="Oslo Sans Office" w:eastAsia="Oslo Sans Office" w:hAnsi="Oslo Sans Office" w:cs="Oslo Sans Office"/>
          <w:szCs w:val="20"/>
          <w:lang w:eastAsia="nb-NO"/>
        </w:rPr>
      </w:pPr>
      <w:r w:rsidRPr="00490604">
        <w:rPr>
          <w:rFonts w:ascii="Oslo Sans Office" w:eastAsia="Oslo Sans Office" w:hAnsi="Oslo Sans Office" w:cs="Oslo Sans Office"/>
          <w:szCs w:val="20"/>
          <w:lang w:eastAsia="nb-NO"/>
        </w:rPr>
        <w:t>Bymiljøetaten har ansvar for planlegging og utvikling, forvaltning og drift av kommunale byrom i Oslo. I byrommet inngår fellesarealer som veier og gater, torg og møteplasser, parker og friområder. I ansvarsområdet inngår også kommunale idrettsanlegg og friluftsanlegg samt kommunale landskapsrom i marka og Indre Oslofjord. </w:t>
      </w:r>
    </w:p>
    <w:p w14:paraId="2DFA5784" w14:textId="139E15C2" w:rsidR="000D229D" w:rsidRPr="001976E2" w:rsidRDefault="000D229D" w:rsidP="242A35D2">
      <w:pPr>
        <w:spacing w:after="0" w:line="240" w:lineRule="auto"/>
        <w:rPr>
          <w:rFonts w:ascii="Oslo Sans Office" w:eastAsia="Oslo Sans Office" w:hAnsi="Oslo Sans Office" w:cs="Oslo Sans Office"/>
          <w:szCs w:val="20"/>
          <w:lang w:eastAsia="nb-NO"/>
        </w:rPr>
      </w:pPr>
    </w:p>
    <w:p w14:paraId="22FA0651" w14:textId="0BBFDBF8" w:rsidR="000D229D" w:rsidRPr="000D229D" w:rsidRDefault="000D229D" w:rsidP="000D229D">
      <w:pPr>
        <w:spacing w:after="0" w:line="240" w:lineRule="auto"/>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All kommunikasjon, herunder eventuelle spørsmål, skal skje gjennom kommunens verktøy for konkurransegjennomføring (KGV).</w:t>
      </w:r>
    </w:p>
    <w:p w14:paraId="2C17482D" w14:textId="77777777" w:rsidR="000D229D" w:rsidRPr="001976E2" w:rsidRDefault="5BA4FD56" w:rsidP="00BC2DB3">
      <w:pPr>
        <w:pStyle w:val="Overskrift2"/>
        <w:rPr>
          <w:sz w:val="22"/>
          <w:szCs w:val="22"/>
        </w:rPr>
      </w:pPr>
      <w:bookmarkStart w:id="3" w:name="_Toc1261033135"/>
      <w:bookmarkStart w:id="4" w:name="_Toc233290416"/>
      <w:r w:rsidRPr="0BCBCA3C">
        <w:rPr>
          <w:sz w:val="22"/>
          <w:szCs w:val="22"/>
        </w:rPr>
        <w:t>Anskaffelsens formål og omfang</w:t>
      </w:r>
      <w:bookmarkEnd w:id="3"/>
      <w:bookmarkEnd w:id="4"/>
    </w:p>
    <w:p w14:paraId="77E59553" w14:textId="2311DB70" w:rsidR="00B832EB" w:rsidRDefault="00B832EB" w:rsidP="3D1768DA">
      <w:pPr>
        <w:spacing w:after="0" w:line="240" w:lineRule="auto"/>
        <w:rPr>
          <w:rFonts w:ascii="Oslo Sans Office" w:eastAsia="Oslo Sans Office" w:hAnsi="Oslo Sans Office" w:cs="Oslo Sans Office"/>
          <w:i/>
          <w:iCs/>
          <w:color w:val="0070C0"/>
          <w:lang w:eastAsia="nb-NO"/>
        </w:rPr>
      </w:pPr>
      <w:r w:rsidRPr="3D1768DA">
        <w:rPr>
          <w:rFonts w:ascii="Oslo Sans Office" w:eastAsia="Oslo Sans Office" w:hAnsi="Oslo Sans Office" w:cs="Oslo Sans Office"/>
          <w:lang w:eastAsia="nb-NO"/>
        </w:rPr>
        <w:t xml:space="preserve">Formålet med denne anskaffelsen er å bidra til å nå Bymiljøetatens samfunnsoppdrag om å sikre god livskvalitet for byens borgere ved å utvikle og forvalte </w:t>
      </w:r>
      <w:r w:rsidRPr="000B5BB4">
        <w:rPr>
          <w:rFonts w:ascii="Oslo Sans Office" w:eastAsia="Oslo Sans Office" w:hAnsi="Oslo Sans Office" w:cs="Oslo Sans Office"/>
          <w:lang w:eastAsia="nb-NO"/>
        </w:rPr>
        <w:t xml:space="preserve">parker og anlegg. Anskaffelsen skal dekke behovet for skjøtsel og drift av parker og friområder i </w:t>
      </w:r>
      <w:r w:rsidR="74959215" w:rsidRPr="000B5BB4">
        <w:rPr>
          <w:rFonts w:ascii="Oslo Sans Office" w:eastAsia="Oslo Sans Office" w:hAnsi="Oslo Sans Office" w:cs="Oslo Sans Office"/>
          <w:lang w:eastAsia="nb-NO"/>
        </w:rPr>
        <w:t xml:space="preserve">nye bydel 2, </w:t>
      </w:r>
      <w:r w:rsidR="1404AC5A" w:rsidRPr="0B1EB794">
        <w:rPr>
          <w:rFonts w:ascii="Oslo Sans Office" w:eastAsia="Oslo Sans Office" w:hAnsi="Oslo Sans Office" w:cs="Oslo Sans Office"/>
          <w:lang w:eastAsia="nb-NO"/>
        </w:rPr>
        <w:t>delvis 4,</w:t>
      </w:r>
      <w:r w:rsidR="74959215" w:rsidRPr="0B1EB794">
        <w:rPr>
          <w:rFonts w:ascii="Oslo Sans Office" w:eastAsia="Oslo Sans Office" w:hAnsi="Oslo Sans Office" w:cs="Oslo Sans Office"/>
          <w:lang w:eastAsia="nb-NO"/>
        </w:rPr>
        <w:t xml:space="preserve"> </w:t>
      </w:r>
      <w:r w:rsidR="74959215" w:rsidRPr="000B5BB4">
        <w:rPr>
          <w:rFonts w:ascii="Oslo Sans Office" w:eastAsia="Oslo Sans Office" w:hAnsi="Oslo Sans Office" w:cs="Oslo Sans Office"/>
          <w:lang w:eastAsia="nb-NO"/>
        </w:rPr>
        <w:t>3, 7 og 8.</w:t>
      </w:r>
      <w:r w:rsidR="74959215" w:rsidRPr="3D1768DA">
        <w:rPr>
          <w:rFonts w:ascii="Oslo Sans Office" w:eastAsia="Oslo Sans Office" w:hAnsi="Oslo Sans Office" w:cs="Oslo Sans Office"/>
          <w:lang w:eastAsia="nb-NO"/>
        </w:rPr>
        <w:t xml:space="preserve"> </w:t>
      </w:r>
      <w:r w:rsidRPr="3D1768DA">
        <w:rPr>
          <w:rFonts w:ascii="Oslo Sans Office" w:eastAsia="Oslo Sans Office" w:hAnsi="Oslo Sans Office" w:cs="Oslo Sans Office"/>
          <w:lang w:eastAsia="nb-NO"/>
        </w:rPr>
        <w:t xml:space="preserve"> </w:t>
      </w:r>
    </w:p>
    <w:p w14:paraId="053898E2" w14:textId="77777777" w:rsidR="00B832EB" w:rsidRDefault="00B832EB" w:rsidP="502AD509">
      <w:pPr>
        <w:spacing w:after="0" w:line="240" w:lineRule="auto"/>
        <w:rPr>
          <w:rFonts w:ascii="Oslo Sans Office" w:eastAsia="Oslo Sans Office" w:hAnsi="Oslo Sans Office" w:cs="Oslo Sans Office"/>
          <w:i/>
          <w:iCs/>
          <w:color w:val="0070C0"/>
          <w:szCs w:val="20"/>
          <w:lang w:eastAsia="nb-NO"/>
        </w:rPr>
      </w:pPr>
    </w:p>
    <w:p w14:paraId="1FD38B52" w14:textId="7A4F08FA" w:rsidR="006D7306" w:rsidRDefault="006D7306" w:rsidP="006D7306">
      <w:pPr>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Arbeidet omfatter skjøtsel og drift av parker og friområder i henhold til ønsket standard. Dette inkluderer vegetasjonspleie, renhold, vedlikehold og driftssikkerhet på alle anlegg i område som er omfattet av kontrakten. Det gjennomføres også mindre bygg- og anleggsarbeider på kontrakten, slik som etablering av nye lekeapparater/lekeplasser, oppgradering av turveier, diverse steinarbeider, trearbeider, mindre gravearbeider og lignende. Arbeidet består av en fast del, som utføres av entreprenør iht beskrivelse, samt en del som gjelder tilleggsarbeider som kun utføres etter avtale med oppdragsgiver. Tilleggsarbeider kan i perioder utgjøre en vesentlig del av arbeidet på kontrakten, og det er viktig at entreprenør har tilstrekkelig ressurser til å kunne utføre dette arbeidet. </w:t>
      </w:r>
    </w:p>
    <w:p w14:paraId="1194943F" w14:textId="77777777" w:rsidR="006D7306" w:rsidRDefault="006D7306" w:rsidP="006D7306">
      <w:pPr>
        <w:spacing w:after="0" w:line="240" w:lineRule="auto"/>
        <w:rPr>
          <w:rFonts w:ascii="Oslo Sans Office" w:eastAsia="Oslo Sans Office" w:hAnsi="Oslo Sans Office" w:cs="Oslo Sans Office"/>
          <w:szCs w:val="20"/>
          <w:lang w:eastAsia="nb-NO"/>
        </w:rPr>
      </w:pPr>
    </w:p>
    <w:p w14:paraId="0C07E4FF" w14:textId="28C36132" w:rsidR="006D7306" w:rsidRPr="0079462E" w:rsidRDefault="006D7306" w:rsidP="006D7306">
      <w:pPr>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Arbeider på driftskontraktene vil bli påvirket av ytre faktorer som ikke er mulig å kontrollere, slik som været, brukere osv. Entreprenøren må derfor være forberedt på å kunne tilpasse seg utfordringer og uforutsette hendelser som kan oppstå i løpet av driftsperioden</w:t>
      </w:r>
      <w:r w:rsidR="5118FABD" w:rsidRPr="3D1768DA">
        <w:rPr>
          <w:rFonts w:ascii="Oslo Sans Office" w:eastAsia="Oslo Sans Office" w:hAnsi="Oslo Sans Office" w:cs="Oslo Sans Office"/>
          <w:lang w:eastAsia="nb-NO"/>
        </w:rPr>
        <w:t>, samt justering av mengder som følge av ytre forhold</w:t>
      </w:r>
      <w:r w:rsidRPr="3D1768DA">
        <w:rPr>
          <w:rFonts w:ascii="Oslo Sans Office" w:eastAsia="Oslo Sans Office" w:hAnsi="Oslo Sans Office" w:cs="Oslo Sans Office"/>
          <w:lang w:eastAsia="nb-NO"/>
        </w:rPr>
        <w:t>.</w:t>
      </w:r>
    </w:p>
    <w:p w14:paraId="25E8AF47" w14:textId="77777777" w:rsidR="006D7306" w:rsidRDefault="006D7306" w:rsidP="006D7306">
      <w:pPr>
        <w:spacing w:after="0" w:line="240" w:lineRule="auto"/>
        <w:rPr>
          <w:rFonts w:ascii="Oslo Sans Office" w:eastAsia="Oslo Sans Office" w:hAnsi="Oslo Sans Office" w:cs="Oslo Sans Office"/>
          <w:lang w:eastAsia="nb-NO"/>
        </w:rPr>
      </w:pPr>
    </w:p>
    <w:p w14:paraId="6A9909D0" w14:textId="35BFF7A0" w:rsidR="006D7306" w:rsidRDefault="006D7306" w:rsidP="006D7306">
      <w:pPr>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På grunn av politiske beslutninger, endringer i bevilgninger, budsjetter, prioriteringer o.l., kan det bli nødvendig med økning/reduksjon av mengder eller oppgaver på kontrakten, både i form av økning i faste drift og skjøtselsoppgaver slik som nye parker eller friområder, økt eller redusert standard, økt frekvens på tømming av avfallsbeholdere, drift av nye avfallsbeholdere eller endring i parker og økning i tilleggsarbeider slik som etablering av nye turveier, oppgradering eller etablering av lekeplass, treskjøtselarbeider, etablering av bålplasser osv.   </w:t>
      </w:r>
    </w:p>
    <w:p w14:paraId="2248D5BB" w14:textId="77777777" w:rsidR="00B832EB" w:rsidRDefault="00B832EB" w:rsidP="502AD509">
      <w:pPr>
        <w:spacing w:after="0" w:line="240" w:lineRule="auto"/>
        <w:rPr>
          <w:rFonts w:ascii="Oslo Sans Office" w:eastAsia="Oslo Sans Office" w:hAnsi="Oslo Sans Office" w:cs="Oslo Sans Office"/>
          <w:i/>
          <w:iCs/>
          <w:color w:val="0070C0"/>
          <w:szCs w:val="20"/>
          <w:lang w:eastAsia="nb-NO"/>
        </w:rPr>
      </w:pPr>
    </w:p>
    <w:p w14:paraId="29E40AEB" w14:textId="4FE48D04" w:rsidR="00865BD7" w:rsidRPr="00502D0E" w:rsidRDefault="00865BD7" w:rsidP="00865BD7">
      <w:pPr>
        <w:spacing w:after="0" w:line="240" w:lineRule="auto"/>
      </w:pPr>
      <w:r w:rsidRPr="3D1768DA">
        <w:rPr>
          <w:rFonts w:ascii="Oslo Sans Office" w:eastAsia="Oslo Sans Office" w:hAnsi="Oslo Sans Office" w:cs="Oslo Sans Office"/>
          <w:lang w:eastAsia="nb-NO"/>
        </w:rPr>
        <w:t>Avtalen</w:t>
      </w:r>
      <w:r w:rsidR="1BA909C4" w:rsidRPr="3D1768DA">
        <w:rPr>
          <w:rFonts w:ascii="Oslo Sans Office" w:eastAsia="Oslo Sans Office" w:hAnsi="Oslo Sans Office" w:cs="Oslo Sans Office"/>
          <w:lang w:eastAsia="nb-NO"/>
        </w:rPr>
        <w:t>e</w:t>
      </w:r>
      <w:r w:rsidRPr="3D1768DA">
        <w:rPr>
          <w:rFonts w:ascii="Oslo Sans Office" w:eastAsia="Oslo Sans Office" w:hAnsi="Oslo Sans Office" w:cs="Oslo Sans Office"/>
          <w:lang w:eastAsia="nb-NO"/>
        </w:rPr>
        <w:t xml:space="preserve"> er ikke eksklusiv</w:t>
      </w:r>
      <w:r w:rsidR="69D0988B" w:rsidRPr="3D1768DA">
        <w:rPr>
          <w:rFonts w:ascii="Oslo Sans Office" w:eastAsia="Oslo Sans Office" w:hAnsi="Oslo Sans Office" w:cs="Oslo Sans Office"/>
          <w:lang w:eastAsia="nb-NO"/>
        </w:rPr>
        <w:t>e</w:t>
      </w:r>
      <w:r w:rsidRPr="3D1768DA">
        <w:rPr>
          <w:rFonts w:ascii="Oslo Sans Office" w:eastAsia="Oslo Sans Office" w:hAnsi="Oslo Sans Office" w:cs="Oslo Sans Office"/>
          <w:lang w:eastAsia="nb-NO"/>
        </w:rPr>
        <w:t xml:space="preserve">, og det kan være aktuelt at andre entreprenører utføre bygg- og entrepriseprosjekter i området som er </w:t>
      </w:r>
      <w:r w:rsidRPr="0B1EB794">
        <w:rPr>
          <w:rFonts w:ascii="Oslo Sans Office" w:eastAsia="Oslo Sans Office" w:hAnsi="Oslo Sans Office" w:cs="Oslo Sans Office"/>
          <w:lang w:eastAsia="nb-NO"/>
        </w:rPr>
        <w:t>omfatte</w:t>
      </w:r>
      <w:r w:rsidR="367B9563" w:rsidRPr="0B1EB794">
        <w:rPr>
          <w:rFonts w:ascii="Oslo Sans Office" w:eastAsia="Oslo Sans Office" w:hAnsi="Oslo Sans Office" w:cs="Oslo Sans Office"/>
          <w:lang w:eastAsia="nb-NO"/>
        </w:rPr>
        <w:t>t</w:t>
      </w:r>
      <w:r w:rsidRPr="3D1768DA">
        <w:rPr>
          <w:rFonts w:ascii="Oslo Sans Office" w:eastAsia="Oslo Sans Office" w:hAnsi="Oslo Sans Office" w:cs="Oslo Sans Office"/>
          <w:lang w:eastAsia="nb-NO"/>
        </w:rPr>
        <w:t xml:space="preserve"> av denne kontrakten. Videre har Oslo kommune en rammeavtale for drift og skjøtsel av park og friområder som også kan bli benyttet hvis oppdragsgiver ser behov for dette. Oppdragsgiver har også en egen avtale for drift og skjøtsel </w:t>
      </w:r>
      <w:r w:rsidRPr="3D1768DA">
        <w:rPr>
          <w:rFonts w:ascii="Oslo Sans Office" w:eastAsia="Oslo Sans Office" w:hAnsi="Oslo Sans Office" w:cs="Oslo Sans Office"/>
          <w:lang w:eastAsia="nb-NO"/>
        </w:rPr>
        <w:lastRenderedPageBreak/>
        <w:t xml:space="preserve">av trær som ligger utenfor, men grenser til parkområder, samt som gjelder for parkområder driftet av bydelene. For øvrig har oppdragsgiver også andre avtaler som kan bli benyttet i området, slik som skadedyrbekjempelse osv. </w:t>
      </w:r>
      <w:r w:rsidR="28CD0880" w:rsidRPr="0B1EB794">
        <w:rPr>
          <w:rFonts w:ascii="Oslo Sans Office" w:eastAsia="Oslo Sans Office" w:hAnsi="Oslo Sans Office" w:cs="Oslo Sans Office"/>
          <w:lang w:eastAsia="nb-NO"/>
        </w:rPr>
        <w:t>Det kan også være aktuelt for oppdragsgiver å inngå andre avtaler som kan medføre at andre entreprenører utfør</w:t>
      </w:r>
      <w:r w:rsidR="771A83B0" w:rsidRPr="0B1EB794">
        <w:rPr>
          <w:rFonts w:ascii="Oslo Sans Office" w:eastAsia="Oslo Sans Office" w:hAnsi="Oslo Sans Office" w:cs="Oslo Sans Office"/>
          <w:lang w:eastAsia="nb-NO"/>
        </w:rPr>
        <w:t>er lignende arbeider på områdene omfattet av denne kontrakten.</w:t>
      </w:r>
    </w:p>
    <w:p w14:paraId="06FEFDEB" w14:textId="77777777" w:rsidR="004A263F" w:rsidRDefault="004A263F" w:rsidP="502AD509">
      <w:pPr>
        <w:spacing w:after="0" w:line="240" w:lineRule="auto"/>
        <w:rPr>
          <w:rFonts w:ascii="Oslo Sans Office" w:eastAsia="Oslo Sans Office" w:hAnsi="Oslo Sans Office" w:cs="Oslo Sans Office"/>
          <w:i/>
          <w:iCs/>
          <w:color w:val="0070C0"/>
          <w:szCs w:val="20"/>
          <w:lang w:eastAsia="nb-NO"/>
        </w:rPr>
      </w:pPr>
    </w:p>
    <w:p w14:paraId="1FBA0335" w14:textId="77777777" w:rsidR="00C25187" w:rsidRPr="00F64462" w:rsidRDefault="00C25187" w:rsidP="00C25187">
      <w:pPr>
        <w:spacing w:after="0" w:line="276" w:lineRule="auto"/>
        <w:rPr>
          <w:rFonts w:ascii="Oslo Sans Office" w:hAnsi="Oslo Sans Office"/>
          <w:szCs w:val="20"/>
        </w:rPr>
      </w:pPr>
      <w:r w:rsidRPr="00F64462">
        <w:rPr>
          <w:rFonts w:ascii="Oslo Sans Office" w:hAnsi="Oslo Sans Office"/>
          <w:szCs w:val="20"/>
        </w:rPr>
        <w:t>Anskaffelsen er oppdelt i følgende delkontrakter:</w:t>
      </w:r>
    </w:p>
    <w:p w14:paraId="5CFE12D2" w14:textId="0549BF91" w:rsidR="26140956" w:rsidRPr="00F64462" w:rsidRDefault="26140956" w:rsidP="5A099F25">
      <w:pPr>
        <w:pStyle w:val="Listeavsnitt"/>
        <w:numPr>
          <w:ilvl w:val="0"/>
          <w:numId w:val="35"/>
        </w:numPr>
        <w:spacing w:after="200" w:line="276" w:lineRule="auto"/>
        <w:rPr>
          <w:rFonts w:ascii="Oslo Sans Office" w:eastAsia="Oslo Sans Office" w:hAnsi="Oslo Sans Office" w:cs="Oslo Sans Office"/>
          <w:color w:val="000000" w:themeColor="text1"/>
          <w:szCs w:val="20"/>
        </w:rPr>
      </w:pPr>
      <w:r w:rsidRPr="00F64462">
        <w:rPr>
          <w:rFonts w:ascii="Oslo Sans Office" w:eastAsia="Oslo Sans Office" w:hAnsi="Oslo Sans Office" w:cs="Oslo Sans Office"/>
          <w:color w:val="000000" w:themeColor="text1"/>
          <w:szCs w:val="20"/>
        </w:rPr>
        <w:t>Delkontrakt I – Bydel 3</w:t>
      </w:r>
    </w:p>
    <w:p w14:paraId="16D81C55" w14:textId="077C9E94" w:rsidR="26140956" w:rsidRPr="00F64462" w:rsidRDefault="26140956" w:rsidP="5A099F25">
      <w:pPr>
        <w:pStyle w:val="Listeavsnitt"/>
        <w:numPr>
          <w:ilvl w:val="0"/>
          <w:numId w:val="35"/>
        </w:numPr>
        <w:spacing w:after="200" w:line="276" w:lineRule="auto"/>
        <w:rPr>
          <w:rFonts w:ascii="Oslo Sans Office" w:eastAsia="Oslo Sans Office" w:hAnsi="Oslo Sans Office" w:cs="Oslo Sans Office"/>
          <w:color w:val="000000" w:themeColor="text1"/>
          <w:szCs w:val="20"/>
        </w:rPr>
      </w:pPr>
      <w:r w:rsidRPr="00F64462">
        <w:rPr>
          <w:rFonts w:ascii="Oslo Sans Office" w:eastAsia="Oslo Sans Office" w:hAnsi="Oslo Sans Office" w:cs="Oslo Sans Office"/>
          <w:color w:val="000000" w:themeColor="text1"/>
          <w:szCs w:val="20"/>
        </w:rPr>
        <w:t>Delkontrakt II – Bydel 8</w:t>
      </w:r>
    </w:p>
    <w:p w14:paraId="53C0E448" w14:textId="641848A0" w:rsidR="26140956" w:rsidRPr="00F64462" w:rsidRDefault="26140956" w:rsidP="5A099F25">
      <w:pPr>
        <w:pStyle w:val="Listeavsnitt"/>
        <w:numPr>
          <w:ilvl w:val="0"/>
          <w:numId w:val="35"/>
        </w:numPr>
        <w:spacing w:after="200" w:line="276" w:lineRule="auto"/>
        <w:rPr>
          <w:rFonts w:ascii="Oslo Sans Office" w:eastAsia="Oslo Sans Office" w:hAnsi="Oslo Sans Office" w:cs="Oslo Sans Office"/>
          <w:color w:val="000000" w:themeColor="text1"/>
          <w:szCs w:val="20"/>
        </w:rPr>
      </w:pPr>
      <w:r w:rsidRPr="00F64462">
        <w:rPr>
          <w:rFonts w:ascii="Oslo Sans Office" w:eastAsia="Oslo Sans Office" w:hAnsi="Oslo Sans Office" w:cs="Oslo Sans Office"/>
          <w:color w:val="000000" w:themeColor="text1"/>
          <w:szCs w:val="20"/>
        </w:rPr>
        <w:t>Delkontrakt III - Bydel 2 og deler av bydel 4</w:t>
      </w:r>
    </w:p>
    <w:p w14:paraId="3F896D14" w14:textId="394F03C0" w:rsidR="26140956" w:rsidRPr="00F64462" w:rsidRDefault="26140956" w:rsidP="5A099F25">
      <w:pPr>
        <w:pStyle w:val="Listeavsnitt"/>
        <w:numPr>
          <w:ilvl w:val="0"/>
          <w:numId w:val="35"/>
        </w:numPr>
        <w:spacing w:after="200" w:line="276" w:lineRule="auto"/>
        <w:rPr>
          <w:rFonts w:ascii="Oslo Sans Office" w:eastAsia="Oslo Sans Office" w:hAnsi="Oslo Sans Office" w:cs="Oslo Sans Office"/>
          <w:color w:val="000000" w:themeColor="text1"/>
          <w:szCs w:val="20"/>
        </w:rPr>
      </w:pPr>
      <w:r w:rsidRPr="00F64462">
        <w:rPr>
          <w:rFonts w:ascii="Oslo Sans Office" w:eastAsia="Oslo Sans Office" w:hAnsi="Oslo Sans Office" w:cs="Oslo Sans Office"/>
          <w:color w:val="000000" w:themeColor="text1"/>
          <w:szCs w:val="20"/>
        </w:rPr>
        <w:t>Delkontrakt IV – Bydel 7</w:t>
      </w:r>
    </w:p>
    <w:p w14:paraId="2C201B37" w14:textId="3072F5C3" w:rsidR="00084AD2" w:rsidRDefault="00114B00" w:rsidP="00084AD2">
      <w:pPr>
        <w:spacing w:after="0" w:line="276" w:lineRule="auto"/>
        <w:rPr>
          <w:rFonts w:ascii="Oslo Sans Office" w:eastAsia="Oslo Sans Office" w:hAnsi="Oslo Sans Office" w:cs="Oslo Sans Office"/>
        </w:rPr>
      </w:pPr>
      <w:r>
        <w:rPr>
          <w:rFonts w:ascii="Oslo Sans Office" w:hAnsi="Oslo Sans Office"/>
        </w:rPr>
        <w:t xml:space="preserve">Nærmere beskrivelse av de </w:t>
      </w:r>
      <w:r w:rsidR="00C25187">
        <w:rPr>
          <w:rFonts w:ascii="Oslo Sans Office" w:hAnsi="Oslo Sans Office"/>
        </w:rPr>
        <w:t xml:space="preserve">enkelte delkontraktene er vedlagt. </w:t>
      </w:r>
    </w:p>
    <w:p w14:paraId="5F4BE725" w14:textId="5BB8FE20" w:rsidR="000D229D" w:rsidRPr="000B66BA" w:rsidRDefault="5BA4FD56" w:rsidP="000B66BA">
      <w:pPr>
        <w:pStyle w:val="Overskrift2"/>
        <w:rPr>
          <w:sz w:val="22"/>
          <w:szCs w:val="22"/>
        </w:rPr>
      </w:pPr>
      <w:bookmarkStart w:id="5" w:name="_Toc814226213"/>
      <w:bookmarkStart w:id="6" w:name="_Toc233290417"/>
      <w:r w:rsidRPr="0BCBCA3C">
        <w:rPr>
          <w:sz w:val="22"/>
          <w:szCs w:val="22"/>
        </w:rPr>
        <w:t>Tentativ fremdriftsplan for anskaffelsesprosessen</w:t>
      </w:r>
      <w:bookmarkEnd w:id="5"/>
      <w:bookmarkEnd w:id="6"/>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4BC8B12F">
        <w:trPr>
          <w:trHeight w:val="70"/>
        </w:trPr>
        <w:tc>
          <w:tcPr>
            <w:tcW w:w="1696" w:type="dxa"/>
            <w:shd w:val="clear" w:color="auto" w:fill="E0E0E0"/>
            <w:noWrap/>
            <w:vAlign w:val="bottom"/>
          </w:tcPr>
          <w:p w14:paraId="7DEF5EF7"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 xml:space="preserve">Planlagt uke </w:t>
            </w:r>
          </w:p>
        </w:tc>
        <w:tc>
          <w:tcPr>
            <w:tcW w:w="7480" w:type="dxa"/>
            <w:shd w:val="clear" w:color="auto" w:fill="E0E0E0"/>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4BC8B12F">
        <w:trPr>
          <w:trHeight w:val="249"/>
        </w:trPr>
        <w:tc>
          <w:tcPr>
            <w:tcW w:w="1696" w:type="dxa"/>
            <w:noWrap/>
            <w:vAlign w:val="bottom"/>
          </w:tcPr>
          <w:p w14:paraId="545D347D" w14:textId="7178EB35" w:rsidR="000D229D" w:rsidRPr="001976E2" w:rsidRDefault="006B423C"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27</w:t>
            </w:r>
          </w:p>
        </w:tc>
        <w:tc>
          <w:tcPr>
            <w:tcW w:w="7480" w:type="dxa"/>
            <w:noWrap/>
            <w:vAlign w:val="bottom"/>
          </w:tcPr>
          <w:p w14:paraId="16B3899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Kunngjøring av konkurranse</w:t>
            </w:r>
          </w:p>
        </w:tc>
      </w:tr>
      <w:tr w:rsidR="70DA5ABD" w14:paraId="0CBFBB88" w14:textId="77777777" w:rsidTr="70DA5ABD">
        <w:trPr>
          <w:trHeight w:val="300"/>
        </w:trPr>
        <w:tc>
          <w:tcPr>
            <w:tcW w:w="1696" w:type="dxa"/>
            <w:noWrap/>
            <w:vAlign w:val="bottom"/>
          </w:tcPr>
          <w:p w14:paraId="74A172E5" w14:textId="6FF5F98D" w:rsidR="2CFF07EF" w:rsidRDefault="2CFF07EF" w:rsidP="70DA5ABD">
            <w:pPr>
              <w:spacing w:line="240" w:lineRule="auto"/>
            </w:pPr>
            <w:r w:rsidRPr="70DA5ABD">
              <w:rPr>
                <w:rFonts w:ascii="Oslo Sans Office" w:eastAsia="Oslo Sans Office" w:hAnsi="Oslo Sans Office" w:cs="Oslo Sans Office"/>
                <w:lang w:eastAsia="nb-NO"/>
              </w:rPr>
              <w:t>18 august 2026</w:t>
            </w:r>
          </w:p>
        </w:tc>
        <w:tc>
          <w:tcPr>
            <w:tcW w:w="7480" w:type="dxa"/>
            <w:noWrap/>
            <w:vAlign w:val="bottom"/>
          </w:tcPr>
          <w:p w14:paraId="62B6A6A4" w14:textId="00B6AD69" w:rsidR="2CFF07EF" w:rsidRDefault="2CFF07EF" w:rsidP="70DA5ABD">
            <w:pPr>
              <w:spacing w:line="240" w:lineRule="auto"/>
            </w:pPr>
            <w:r w:rsidRPr="70DA5ABD">
              <w:rPr>
                <w:rFonts w:ascii="Oslo Sans Office" w:eastAsia="Oslo Sans Office" w:hAnsi="Oslo Sans Office" w:cs="Oslo Sans Office"/>
                <w:lang w:eastAsia="nb-NO"/>
              </w:rPr>
              <w:t>Tilbudskonferanse</w:t>
            </w:r>
            <w:r w:rsidR="00F13445">
              <w:rPr>
                <w:rFonts w:ascii="Oslo Sans Office" w:eastAsia="Oslo Sans Office" w:hAnsi="Oslo Sans Office" w:cs="Oslo Sans Office"/>
                <w:lang w:eastAsia="nb-NO"/>
              </w:rPr>
              <w:t>, se punkt 3.2</w:t>
            </w:r>
          </w:p>
        </w:tc>
      </w:tr>
      <w:tr w:rsidR="000D229D" w:rsidRPr="001976E2" w14:paraId="5D090FEA" w14:textId="77777777" w:rsidTr="4BC8B12F">
        <w:trPr>
          <w:trHeight w:val="249"/>
        </w:trPr>
        <w:tc>
          <w:tcPr>
            <w:tcW w:w="1696" w:type="dxa"/>
            <w:noWrap/>
            <w:vAlign w:val="bottom"/>
          </w:tcPr>
          <w:p w14:paraId="00DAFB13" w14:textId="79730120" w:rsidR="000D229D" w:rsidRPr="001976E2" w:rsidRDefault="00104210"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727310">
              <w:rPr>
                <w:rFonts w:ascii="Oslo Sans Office" w:eastAsia="Oslo Sans Office" w:hAnsi="Oslo Sans Office" w:cs="Oslo Sans Office"/>
                <w:szCs w:val="20"/>
                <w:lang w:eastAsia="nb-NO"/>
              </w:rPr>
              <w:t>9</w:t>
            </w:r>
            <w:r w:rsidR="00E13AD4">
              <w:rPr>
                <w:rFonts w:ascii="Oslo Sans Office" w:eastAsia="Oslo Sans Office" w:hAnsi="Oslo Sans Office" w:cs="Oslo Sans Office"/>
                <w:szCs w:val="20"/>
                <w:lang w:eastAsia="nb-NO"/>
              </w:rPr>
              <w:t>-</w:t>
            </w:r>
            <w:r w:rsidR="0090569C">
              <w:rPr>
                <w:rFonts w:ascii="Oslo Sans Office" w:eastAsia="Oslo Sans Office" w:hAnsi="Oslo Sans Office" w:cs="Oslo Sans Office"/>
                <w:szCs w:val="20"/>
                <w:lang w:eastAsia="nb-NO"/>
              </w:rPr>
              <w:t>42</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6DC78325" w14:textId="77777777" w:rsidTr="4BC8B12F">
        <w:trPr>
          <w:trHeight w:val="249"/>
        </w:trPr>
        <w:tc>
          <w:tcPr>
            <w:tcW w:w="1696" w:type="dxa"/>
            <w:noWrap/>
            <w:vAlign w:val="bottom"/>
          </w:tcPr>
          <w:p w14:paraId="2097C16E" w14:textId="44DC9BC8" w:rsidR="000D229D" w:rsidRPr="001976E2" w:rsidRDefault="00FD5C3C"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4</w:t>
            </w:r>
            <w:r w:rsidR="0090569C">
              <w:rPr>
                <w:rFonts w:ascii="Oslo Sans Office" w:eastAsia="Oslo Sans Office" w:hAnsi="Oslo Sans Office" w:cs="Oslo Sans Office"/>
                <w:szCs w:val="20"/>
                <w:lang w:eastAsia="nb-NO"/>
              </w:rPr>
              <w:t>2</w:t>
            </w:r>
          </w:p>
        </w:tc>
        <w:tc>
          <w:tcPr>
            <w:tcW w:w="7480" w:type="dxa"/>
            <w:noWrap/>
            <w:vAlign w:val="bottom"/>
          </w:tcPr>
          <w:p w14:paraId="78E46A1B"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0D229D" w:rsidRPr="001976E2" w14:paraId="10D49FEA" w14:textId="77777777" w:rsidTr="4BC8B12F">
        <w:trPr>
          <w:trHeight w:val="249"/>
        </w:trPr>
        <w:tc>
          <w:tcPr>
            <w:tcW w:w="1696" w:type="dxa"/>
            <w:noWrap/>
            <w:vAlign w:val="bottom"/>
          </w:tcPr>
          <w:p w14:paraId="19FF0DAB" w14:textId="603A9EE6" w:rsidR="000D229D" w:rsidRPr="001976E2" w:rsidRDefault="00FD5C3C"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42</w:t>
            </w:r>
            <w:r w:rsidR="00464D4A">
              <w:rPr>
                <w:rFonts w:ascii="Oslo Sans Office" w:eastAsia="Oslo Sans Office" w:hAnsi="Oslo Sans Office" w:cs="Oslo Sans Office"/>
                <w:szCs w:val="20"/>
                <w:lang w:eastAsia="nb-NO"/>
              </w:rPr>
              <w:t>/43</w:t>
            </w:r>
          </w:p>
        </w:tc>
        <w:tc>
          <w:tcPr>
            <w:tcW w:w="7480" w:type="dxa"/>
            <w:noWrap/>
            <w:vAlign w:val="bottom"/>
          </w:tcPr>
          <w:p w14:paraId="68BC09E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0D229D" w:rsidRPr="001976E2" w14:paraId="13EDDD54" w14:textId="77777777" w:rsidTr="4BC8B12F">
        <w:trPr>
          <w:trHeight w:val="264"/>
        </w:trPr>
        <w:tc>
          <w:tcPr>
            <w:tcW w:w="1696" w:type="dxa"/>
            <w:noWrap/>
            <w:vAlign w:val="bottom"/>
          </w:tcPr>
          <w:p w14:paraId="480781F0" w14:textId="7182EF47" w:rsidR="000D229D" w:rsidRPr="001976E2" w:rsidRDefault="00034E74"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4</w:t>
            </w:r>
            <w:r w:rsidR="00156633">
              <w:rPr>
                <w:rFonts w:ascii="Oslo Sans Office" w:eastAsia="Oslo Sans Office" w:hAnsi="Oslo Sans Office" w:cs="Oslo Sans Office"/>
                <w:szCs w:val="20"/>
                <w:lang w:eastAsia="nb-NO"/>
              </w:rPr>
              <w:t>4</w:t>
            </w:r>
          </w:p>
        </w:tc>
        <w:tc>
          <w:tcPr>
            <w:tcW w:w="7480" w:type="dxa"/>
            <w:noWrap/>
            <w:vAlign w:val="bottom"/>
          </w:tcPr>
          <w:p w14:paraId="6310BB49"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0D229D" w:rsidRPr="001976E2" w14:paraId="388C1BBA" w14:textId="77777777" w:rsidTr="4BC8B12F">
        <w:trPr>
          <w:trHeight w:val="264"/>
        </w:trPr>
        <w:tc>
          <w:tcPr>
            <w:tcW w:w="1696" w:type="dxa"/>
            <w:noWrap/>
            <w:vAlign w:val="bottom"/>
          </w:tcPr>
          <w:p w14:paraId="27509205" w14:textId="455BCEEB" w:rsidR="000D229D" w:rsidRPr="001976E2" w:rsidRDefault="0000447A"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1.1.2027</w:t>
            </w:r>
          </w:p>
        </w:tc>
        <w:tc>
          <w:tcPr>
            <w:tcW w:w="7480" w:type="dxa"/>
            <w:noWrap/>
            <w:vAlign w:val="bottom"/>
          </w:tcPr>
          <w:p w14:paraId="58FE8DA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Oppstart av kontrakt</w:t>
            </w:r>
          </w:p>
        </w:tc>
      </w:tr>
    </w:tbl>
    <w:p w14:paraId="3AB6B318" w14:textId="2D8EC1BB" w:rsidR="000D229D" w:rsidRPr="00F13445" w:rsidRDefault="00003F1D" w:rsidP="00003F1D">
      <w:pPr>
        <w:spacing w:after="0" w:line="240" w:lineRule="auto"/>
        <w:rPr>
          <w:rFonts w:ascii="Oslo Sans Office" w:eastAsia="Oslo Sans Office" w:hAnsi="Oslo Sans Office" w:cs="Oslo Sans Office"/>
          <w:color w:val="FF0000"/>
          <w:lang w:eastAsia="nb-NO"/>
        </w:rPr>
      </w:pPr>
      <w:r w:rsidRPr="00F13445">
        <w:rPr>
          <w:rFonts w:ascii="Oslo Sans Office" w:eastAsia="Oslo Sans Office" w:hAnsi="Oslo Sans Office" w:cs="Oslo Sans Office"/>
          <w:color w:val="FF0000"/>
          <w:lang w:eastAsia="nb-NO"/>
        </w:rPr>
        <w:t>*Spørsmål vil ikke bli besvart i uke 28</w:t>
      </w:r>
      <w:r w:rsidR="002F308F" w:rsidRPr="00F13445">
        <w:rPr>
          <w:rFonts w:ascii="Oslo Sans Office" w:eastAsia="Oslo Sans Office" w:hAnsi="Oslo Sans Office" w:cs="Oslo Sans Office"/>
          <w:color w:val="FF0000"/>
          <w:lang w:eastAsia="nb-NO"/>
        </w:rPr>
        <w:t>, 29,</w:t>
      </w:r>
      <w:r w:rsidR="00A83721" w:rsidRPr="00F13445">
        <w:rPr>
          <w:rFonts w:ascii="Oslo Sans Office" w:eastAsia="Oslo Sans Office" w:hAnsi="Oslo Sans Office" w:cs="Oslo Sans Office"/>
          <w:color w:val="FF0000"/>
          <w:lang w:eastAsia="nb-NO"/>
        </w:rPr>
        <w:t>30</w:t>
      </w:r>
      <w:r w:rsidR="00C3120A" w:rsidRPr="00F13445">
        <w:rPr>
          <w:rFonts w:ascii="Oslo Sans Office" w:eastAsia="Oslo Sans Office" w:hAnsi="Oslo Sans Office" w:cs="Oslo Sans Office"/>
          <w:color w:val="FF0000"/>
          <w:lang w:eastAsia="nb-NO"/>
        </w:rPr>
        <w:t xml:space="preserve"> og 31 på grunn av </w:t>
      </w:r>
      <w:r w:rsidR="004B677E" w:rsidRPr="00F13445">
        <w:rPr>
          <w:rFonts w:ascii="Oslo Sans Office" w:eastAsia="Oslo Sans Office" w:hAnsi="Oslo Sans Office" w:cs="Oslo Sans Office"/>
          <w:color w:val="FF0000"/>
          <w:lang w:eastAsia="nb-NO"/>
        </w:rPr>
        <w:t>ferieavvikling</w:t>
      </w:r>
    </w:p>
    <w:p w14:paraId="28592C85" w14:textId="21FEB5C7" w:rsidR="000D229D" w:rsidRPr="000D229D" w:rsidRDefault="5BA4FD56" w:rsidP="0B1EB794">
      <w:pPr>
        <w:pStyle w:val="Overskrift1"/>
        <w:spacing w:after="160" w:line="259" w:lineRule="auto"/>
      </w:pPr>
      <w:bookmarkStart w:id="7" w:name="_Toc1204379758"/>
      <w:bookmarkStart w:id="8" w:name="_Toc233290418"/>
      <w:r>
        <w:t>Kontrakt</w:t>
      </w:r>
      <w:bookmarkEnd w:id="7"/>
      <w:bookmarkEnd w:id="8"/>
    </w:p>
    <w:p w14:paraId="000DC0DD" w14:textId="77777777" w:rsidR="000D229D" w:rsidRPr="001976E2" w:rsidRDefault="5BA4FD56" w:rsidP="00BC2DB3">
      <w:pPr>
        <w:pStyle w:val="Overskrift2"/>
        <w:rPr>
          <w:sz w:val="22"/>
          <w:szCs w:val="22"/>
        </w:rPr>
      </w:pPr>
      <w:bookmarkStart w:id="9" w:name="_Toc239453331"/>
      <w:bookmarkStart w:id="10" w:name="_Toc233290419"/>
      <w:r w:rsidRPr="0BCBCA3C">
        <w:rPr>
          <w:sz w:val="22"/>
          <w:szCs w:val="22"/>
        </w:rPr>
        <w:t>Kontraktstype</w:t>
      </w:r>
      <w:bookmarkEnd w:id="9"/>
      <w:bookmarkEnd w:id="10"/>
    </w:p>
    <w:p w14:paraId="51F66E02" w14:textId="3EE7B7E9" w:rsidR="00474F55" w:rsidRPr="00B50BEF" w:rsidRDefault="00474F55" w:rsidP="0BCBCA3C">
      <w:pPr>
        <w:pStyle w:val="paragraph"/>
        <w:spacing w:before="0" w:beforeAutospacing="0" w:after="0" w:afterAutospacing="0"/>
        <w:textAlignment w:val="baseline"/>
        <w:rPr>
          <w:rFonts w:ascii="Segoe UI" w:hAnsi="Segoe UI" w:cs="Segoe UI"/>
          <w:sz w:val="20"/>
          <w:szCs w:val="20"/>
        </w:rPr>
      </w:pPr>
      <w:bookmarkStart w:id="11" w:name="_Toc1815493695"/>
      <w:r w:rsidRPr="0BCBCA3C">
        <w:rPr>
          <w:rStyle w:val="normaltextrun"/>
          <w:rFonts w:ascii="Oslo Sans Office" w:hAnsi="Oslo Sans Office" w:cs="Segoe UI"/>
          <w:color w:val="000000" w:themeColor="text1"/>
          <w:sz w:val="20"/>
          <w:szCs w:val="20"/>
        </w:rPr>
        <w:t xml:space="preserve">Oppdragsgiver </w:t>
      </w:r>
      <w:r w:rsidR="33AFE818" w:rsidRPr="0BCBCA3C">
        <w:rPr>
          <w:rStyle w:val="normaltextrun"/>
          <w:rFonts w:ascii="Oslo Sans Office" w:hAnsi="Oslo Sans Office" w:cs="Segoe UI"/>
          <w:color w:val="000000" w:themeColor="text1"/>
          <w:sz w:val="20"/>
          <w:szCs w:val="20"/>
        </w:rPr>
        <w:t>benytter</w:t>
      </w:r>
      <w:r w:rsidRPr="0BCBCA3C">
        <w:rPr>
          <w:rStyle w:val="normaltextrun"/>
          <w:rFonts w:ascii="Oslo Sans Office" w:hAnsi="Oslo Sans Office" w:cs="Segoe UI"/>
          <w:color w:val="000000" w:themeColor="text1"/>
          <w:sz w:val="20"/>
          <w:szCs w:val="20"/>
        </w:rPr>
        <w:t xml:space="preserve"> Norsk standards egen kontraktstandard for kjøp av drift og skjøtsel av park og landskapsområder (NS8433) med tilhørende kontraktsformular hvor obligatoriske krav vedtatt av byrådet, herunder Oslomodellen, miljøkrav </w:t>
      </w:r>
      <w:r w:rsidR="00143461" w:rsidRPr="0BCBCA3C">
        <w:rPr>
          <w:rStyle w:val="normaltextrun"/>
          <w:rFonts w:ascii="Oslo Sans Office" w:hAnsi="Oslo Sans Office" w:cs="Segoe UI"/>
          <w:color w:val="000000" w:themeColor="text1"/>
          <w:sz w:val="20"/>
          <w:szCs w:val="20"/>
        </w:rPr>
        <w:t>osv.</w:t>
      </w:r>
      <w:r w:rsidRPr="0BCBCA3C">
        <w:rPr>
          <w:rStyle w:val="normaltextrun"/>
          <w:rFonts w:ascii="Oslo Sans Office" w:hAnsi="Oslo Sans Office" w:cs="Segoe UI"/>
          <w:color w:val="000000" w:themeColor="text1"/>
          <w:sz w:val="20"/>
          <w:szCs w:val="20"/>
        </w:rPr>
        <w:t xml:space="preserve"> blant annet fremgår. Etaten benytter i tillegg NS 3420-ZK som postgrunnlag (beskrivelse/prisskjema) i driftskontraktene. </w:t>
      </w:r>
      <w:r w:rsidRPr="0BCBCA3C">
        <w:rPr>
          <w:rStyle w:val="eop"/>
          <w:rFonts w:ascii="Oslo Sans Office" w:hAnsi="Oslo Sans Office" w:cs="Segoe UI"/>
          <w:color w:val="000000" w:themeColor="text1"/>
          <w:sz w:val="20"/>
          <w:szCs w:val="20"/>
        </w:rPr>
        <w:t> </w:t>
      </w:r>
    </w:p>
    <w:p w14:paraId="75E71DD6" w14:textId="77777777" w:rsidR="00474F55" w:rsidRDefault="00474F55" w:rsidP="00474F55">
      <w:pPr>
        <w:pStyle w:val="paragraph"/>
        <w:spacing w:before="0" w:beforeAutospacing="0" w:after="0" w:afterAutospacing="0"/>
        <w:textAlignment w:val="baseline"/>
        <w:rPr>
          <w:rFonts w:ascii="Segoe UI" w:hAnsi="Segoe UI" w:cs="Segoe UI"/>
          <w:sz w:val="18"/>
          <w:szCs w:val="18"/>
        </w:rPr>
      </w:pPr>
      <w:r>
        <w:rPr>
          <w:rStyle w:val="eop"/>
          <w:rFonts w:ascii="Oslo Sans Office" w:hAnsi="Oslo Sans Office" w:cs="Segoe UI"/>
          <w:color w:val="0070C0"/>
          <w:sz w:val="20"/>
          <w:szCs w:val="20"/>
        </w:rPr>
        <w:t> </w:t>
      </w:r>
    </w:p>
    <w:p w14:paraId="3E709626" w14:textId="21731FC5" w:rsidR="00474F55" w:rsidRPr="001976E2" w:rsidRDefault="00474F55" w:rsidP="00474F55">
      <w:pPr>
        <w:spacing w:after="0" w:line="240" w:lineRule="auto"/>
        <w:rPr>
          <w:rFonts w:ascii="Times New Roman" w:eastAsia="Times New Roman" w:hAnsi="Times New Roman" w:cs="Times New Roman"/>
          <w:szCs w:val="20"/>
          <w:lang w:eastAsia="nb-NO"/>
        </w:rPr>
      </w:pPr>
      <w:r w:rsidRPr="001976E2">
        <w:rPr>
          <w:rFonts w:ascii="Oslo Sans Office" w:eastAsia="Oslo Sans Office" w:hAnsi="Oslo Sans Office" w:cs="Oslo Sans Office"/>
          <w:szCs w:val="20"/>
          <w:lang w:eastAsia="nb-NO"/>
        </w:rPr>
        <w:t>Oppdragsgiver anbefaler leverandørene å sette seg grundig inn i kontrakten</w:t>
      </w:r>
      <w:r w:rsidR="007D0A24">
        <w:rPr>
          <w:rFonts w:ascii="Oslo Sans Office" w:eastAsia="Oslo Sans Office" w:hAnsi="Oslo Sans Office" w:cs="Oslo Sans Office"/>
          <w:szCs w:val="20"/>
          <w:lang w:eastAsia="nb-NO"/>
        </w:rPr>
        <w:t xml:space="preserve"> med vedlegg</w:t>
      </w:r>
      <w:r>
        <w:rPr>
          <w:rFonts w:ascii="Oslo Sans Office" w:eastAsia="Oslo Sans Office" w:hAnsi="Oslo Sans Office" w:cs="Oslo Sans Office"/>
          <w:szCs w:val="20"/>
          <w:lang w:eastAsia="nb-NO"/>
        </w:rPr>
        <w:t>.</w:t>
      </w:r>
    </w:p>
    <w:p w14:paraId="6641014D" w14:textId="77777777" w:rsidR="000D229D" w:rsidRPr="001976E2" w:rsidRDefault="5BA4FD56" w:rsidP="00BC2DB3">
      <w:pPr>
        <w:pStyle w:val="Overskrift2"/>
        <w:rPr>
          <w:sz w:val="22"/>
          <w:szCs w:val="22"/>
        </w:rPr>
      </w:pPr>
      <w:bookmarkStart w:id="12" w:name="_Toc233290420"/>
      <w:r w:rsidRPr="0BCBCA3C">
        <w:rPr>
          <w:sz w:val="22"/>
          <w:szCs w:val="22"/>
        </w:rPr>
        <w:t>Kontraktsperiode</w:t>
      </w:r>
      <w:bookmarkEnd w:id="11"/>
      <w:bookmarkEnd w:id="12"/>
    </w:p>
    <w:p w14:paraId="0AC9330D" w14:textId="0B98F198" w:rsidR="000358E8" w:rsidRPr="001976E2" w:rsidRDefault="0382C296" w:rsidP="000D229D">
      <w:pPr>
        <w:spacing w:after="0" w:line="240" w:lineRule="auto"/>
      </w:pPr>
      <w:r w:rsidRPr="3D1768DA">
        <w:rPr>
          <w:rFonts w:ascii="Oslo Sans Office" w:eastAsia="Oslo Sans Office" w:hAnsi="Oslo Sans Office" w:cs="Oslo Sans Office"/>
          <w:lang w:eastAsia="nb-NO"/>
        </w:rPr>
        <w:t xml:space="preserve">Delavtalene vil ha ulik varighet, og varigheten fremgår under; </w:t>
      </w:r>
    </w:p>
    <w:p w14:paraId="20BB084A" w14:textId="13FA4F90" w:rsidR="000358E8" w:rsidRPr="001976E2" w:rsidRDefault="000358E8" w:rsidP="3D1768DA">
      <w:pPr>
        <w:spacing w:after="0" w:line="240" w:lineRule="auto"/>
        <w:rPr>
          <w:rFonts w:ascii="Oslo Sans Office" w:eastAsia="Oslo Sans Office" w:hAnsi="Oslo Sans Office" w:cs="Oslo Sans Office"/>
          <w:lang w:eastAsia="nb-NO"/>
        </w:rPr>
      </w:pPr>
    </w:p>
    <w:p w14:paraId="357DA64C" w14:textId="3C3A3413" w:rsidR="3D1768DA" w:rsidRDefault="5EC9F2C2" w:rsidP="3D1768DA">
      <w:pPr>
        <w:spacing w:after="0" w:line="240" w:lineRule="auto"/>
      </w:pPr>
      <w:r w:rsidRPr="5A099F25">
        <w:rPr>
          <w:rFonts w:ascii="Oslo Sans Office" w:eastAsia="Oslo Sans Office" w:hAnsi="Oslo Sans Office" w:cs="Oslo Sans Office"/>
          <w:lang w:eastAsia="nb-NO"/>
        </w:rPr>
        <w:t xml:space="preserve">Delkontrakt I - Bydel 3: Avtalen gjelder i 3 år fra og med 1.1.27. Avtalen kan sies opp av begge parter med virkning fra 1.1.30. Deretter har oppdragsgiver rett til å forlenge avtalen med 1 år + 1 år +1 år på uendrede vilkår. </w:t>
      </w:r>
    </w:p>
    <w:p w14:paraId="6AD9EABD" w14:textId="4E9001B7" w:rsidR="3D1768DA" w:rsidRDefault="3D1768DA" w:rsidP="5A099F25">
      <w:pPr>
        <w:spacing w:after="0" w:line="240" w:lineRule="auto"/>
        <w:rPr>
          <w:rFonts w:ascii="Oslo Sans Office" w:eastAsia="Oslo Sans Office" w:hAnsi="Oslo Sans Office" w:cs="Oslo Sans Office"/>
          <w:lang w:eastAsia="nb-NO"/>
        </w:rPr>
      </w:pPr>
    </w:p>
    <w:p w14:paraId="5C814A65" w14:textId="063A6FE4" w:rsidR="3D1768DA" w:rsidRDefault="78E56A0E" w:rsidP="5A099F25">
      <w:pPr>
        <w:spacing w:after="0" w:line="240" w:lineRule="auto"/>
        <w:rPr>
          <w:rFonts w:ascii="Oslo Sans Office" w:eastAsia="Oslo Sans Office" w:hAnsi="Oslo Sans Office" w:cs="Oslo Sans Office"/>
          <w:lang w:eastAsia="nb-NO"/>
        </w:rPr>
      </w:pPr>
      <w:r w:rsidRPr="5A099F25">
        <w:rPr>
          <w:rFonts w:ascii="Oslo Sans Office" w:eastAsia="Oslo Sans Office" w:hAnsi="Oslo Sans Office" w:cs="Oslo Sans Office"/>
          <w:lang w:eastAsia="nb-NO"/>
        </w:rPr>
        <w:lastRenderedPageBreak/>
        <w:t>Delkontrakt I</w:t>
      </w:r>
      <w:r w:rsidR="1C929ADD" w:rsidRPr="5A099F25">
        <w:rPr>
          <w:rFonts w:ascii="Oslo Sans Office" w:eastAsia="Oslo Sans Office" w:hAnsi="Oslo Sans Office" w:cs="Oslo Sans Office"/>
          <w:lang w:eastAsia="nb-NO"/>
        </w:rPr>
        <w:t xml:space="preserve">I </w:t>
      </w:r>
      <w:r w:rsidRPr="5A099F25">
        <w:rPr>
          <w:rFonts w:ascii="Oslo Sans Office" w:eastAsia="Oslo Sans Office" w:hAnsi="Oslo Sans Office" w:cs="Oslo Sans Office"/>
          <w:lang w:eastAsia="nb-NO"/>
        </w:rPr>
        <w:t>- Bydel 8: Avtalen gjelder i 3 år fra og med 1.1.27. Avtalen kan sies opp av begge parter med virkning fra 1.1.30. Deretter har oppdragsgiver rett til å forlenge avtalen med 1 år + 1 år +1 år på uendrede vilkår.</w:t>
      </w:r>
    </w:p>
    <w:p w14:paraId="006DABD9" w14:textId="5007710A" w:rsidR="3D1768DA" w:rsidRDefault="3D1768DA" w:rsidP="5A099F25">
      <w:pPr>
        <w:spacing w:after="0" w:line="240" w:lineRule="auto"/>
        <w:rPr>
          <w:rFonts w:ascii="Oslo Sans Office" w:eastAsia="Oslo Sans Office" w:hAnsi="Oslo Sans Office" w:cs="Oslo Sans Office"/>
          <w:lang w:eastAsia="nb-NO"/>
        </w:rPr>
      </w:pPr>
    </w:p>
    <w:p w14:paraId="0449CF2C" w14:textId="4FD3B17C" w:rsidR="3D1768DA" w:rsidRDefault="7259FC60" w:rsidP="3D1768DA">
      <w:pPr>
        <w:spacing w:after="0" w:line="240" w:lineRule="auto"/>
      </w:pPr>
      <w:r w:rsidRPr="5A099F25">
        <w:rPr>
          <w:rFonts w:ascii="Oslo Sans Office" w:eastAsia="Oslo Sans Office" w:hAnsi="Oslo Sans Office" w:cs="Oslo Sans Office"/>
          <w:lang w:eastAsia="nb-NO"/>
        </w:rPr>
        <w:t>Delkontrakt III - Bydel 2 og deler av bydel 4: Avtalen gjelder i 3 år fra og med 1.1.2027.</w:t>
      </w:r>
    </w:p>
    <w:p w14:paraId="6656C3AE" w14:textId="3B3FA36C" w:rsidR="5A099F25" w:rsidRDefault="5A099F25" w:rsidP="5A099F25">
      <w:pPr>
        <w:spacing w:after="0" w:line="240" w:lineRule="auto"/>
        <w:rPr>
          <w:rFonts w:ascii="Oslo Sans Office" w:eastAsia="Oslo Sans Office" w:hAnsi="Oslo Sans Office" w:cs="Oslo Sans Office"/>
          <w:lang w:eastAsia="nb-NO"/>
        </w:rPr>
      </w:pPr>
    </w:p>
    <w:p w14:paraId="34F3C187" w14:textId="39AA93E9" w:rsidR="44658F4A" w:rsidRDefault="00B01742" w:rsidP="3D1768DA">
      <w:pPr>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Del</w:t>
      </w:r>
      <w:r>
        <w:rPr>
          <w:rFonts w:ascii="Oslo Sans Office" w:eastAsia="Oslo Sans Office" w:hAnsi="Oslo Sans Office" w:cs="Oslo Sans Office"/>
          <w:lang w:eastAsia="nb-NO"/>
        </w:rPr>
        <w:t>kontrakt</w:t>
      </w:r>
      <w:r w:rsidR="3A1E0E30" w:rsidRPr="0B1EB794">
        <w:rPr>
          <w:rFonts w:ascii="Oslo Sans Office" w:eastAsia="Oslo Sans Office" w:hAnsi="Oslo Sans Office" w:cs="Oslo Sans Office"/>
          <w:lang w:eastAsia="nb-NO"/>
        </w:rPr>
        <w:t xml:space="preserve"> IV</w:t>
      </w:r>
      <w:r w:rsidR="001A4943">
        <w:rPr>
          <w:rFonts w:ascii="Oslo Sans Office" w:eastAsia="Oslo Sans Office" w:hAnsi="Oslo Sans Office" w:cs="Oslo Sans Office"/>
          <w:lang w:eastAsia="nb-NO"/>
        </w:rPr>
        <w:t>- Bydel 7</w:t>
      </w:r>
      <w:r w:rsidR="44658F4A" w:rsidRPr="3D1768DA">
        <w:rPr>
          <w:rFonts w:ascii="Oslo Sans Office" w:eastAsia="Oslo Sans Office" w:hAnsi="Oslo Sans Office" w:cs="Oslo Sans Office"/>
          <w:lang w:eastAsia="nb-NO"/>
        </w:rPr>
        <w:t>:</w:t>
      </w:r>
      <w:r w:rsidR="0883BE4B" w:rsidRPr="3D1768DA">
        <w:rPr>
          <w:rFonts w:ascii="Oslo Sans Office" w:eastAsia="Oslo Sans Office" w:hAnsi="Oslo Sans Office" w:cs="Oslo Sans Office"/>
          <w:lang w:eastAsia="nb-NO"/>
        </w:rPr>
        <w:t xml:space="preserve"> Avtalen gjelder i</w:t>
      </w:r>
      <w:r w:rsidR="0883BE4B" w:rsidRPr="0B1EB794">
        <w:rPr>
          <w:rFonts w:ascii="Oslo Sans Office" w:eastAsia="Oslo Sans Office" w:hAnsi="Oslo Sans Office" w:cs="Oslo Sans Office"/>
          <w:lang w:eastAsia="nb-NO"/>
        </w:rPr>
        <w:t xml:space="preserve"> </w:t>
      </w:r>
      <w:r w:rsidR="7CDAFC16" w:rsidRPr="0B1EB794">
        <w:rPr>
          <w:rFonts w:ascii="Oslo Sans Office" w:eastAsia="Oslo Sans Office" w:hAnsi="Oslo Sans Office" w:cs="Oslo Sans Office"/>
          <w:lang w:eastAsia="nb-NO"/>
        </w:rPr>
        <w:t>3</w:t>
      </w:r>
      <w:r w:rsidR="0883BE4B" w:rsidRPr="0B1EB794">
        <w:rPr>
          <w:rFonts w:ascii="Oslo Sans Office" w:eastAsia="Oslo Sans Office" w:hAnsi="Oslo Sans Office" w:cs="Oslo Sans Office"/>
          <w:lang w:eastAsia="nb-NO"/>
        </w:rPr>
        <w:t xml:space="preserve"> år </w:t>
      </w:r>
      <w:r w:rsidR="0883BE4B" w:rsidRPr="3D1768DA">
        <w:rPr>
          <w:rFonts w:ascii="Oslo Sans Office" w:eastAsia="Oslo Sans Office" w:hAnsi="Oslo Sans Office" w:cs="Oslo Sans Office"/>
          <w:lang w:eastAsia="nb-NO"/>
        </w:rPr>
        <w:t xml:space="preserve">fra </w:t>
      </w:r>
      <w:r w:rsidR="09498D56" w:rsidRPr="0B1EB794">
        <w:rPr>
          <w:rFonts w:ascii="Oslo Sans Office" w:eastAsia="Oslo Sans Office" w:hAnsi="Oslo Sans Office" w:cs="Oslo Sans Office"/>
          <w:lang w:eastAsia="nb-NO"/>
        </w:rPr>
        <w:t>og med</w:t>
      </w:r>
      <w:r w:rsidR="7CDAFC16" w:rsidRPr="0B1EB794">
        <w:rPr>
          <w:rFonts w:ascii="Oslo Sans Office" w:eastAsia="Oslo Sans Office" w:hAnsi="Oslo Sans Office" w:cs="Oslo Sans Office"/>
          <w:lang w:eastAsia="nb-NO"/>
        </w:rPr>
        <w:t xml:space="preserve"> 1.1.27.</w:t>
      </w:r>
      <w:r w:rsidR="0883BE4B" w:rsidRPr="3D1768DA">
        <w:rPr>
          <w:rFonts w:ascii="Oslo Sans Office" w:eastAsia="Oslo Sans Office" w:hAnsi="Oslo Sans Office" w:cs="Oslo Sans Office"/>
          <w:lang w:eastAsia="nb-NO"/>
        </w:rPr>
        <w:t xml:space="preserve"> Avtalen kan sies opp av begge parter med virkning fra </w:t>
      </w:r>
      <w:r w:rsidR="7CDAFC16" w:rsidRPr="0B1EB794">
        <w:rPr>
          <w:rFonts w:ascii="Oslo Sans Office" w:eastAsia="Oslo Sans Office" w:hAnsi="Oslo Sans Office" w:cs="Oslo Sans Office"/>
          <w:lang w:eastAsia="nb-NO"/>
        </w:rPr>
        <w:t>1.1.30.</w:t>
      </w:r>
      <w:r w:rsidR="0883BE4B" w:rsidRPr="3D1768DA">
        <w:rPr>
          <w:rFonts w:ascii="Oslo Sans Office" w:eastAsia="Oslo Sans Office" w:hAnsi="Oslo Sans Office" w:cs="Oslo Sans Office"/>
          <w:lang w:eastAsia="nb-NO"/>
        </w:rPr>
        <w:t xml:space="preserve"> Deretter har oppdragsgiver rett til å forlenge avtalen med </w:t>
      </w:r>
      <w:r w:rsidR="7CDAFC16" w:rsidRPr="0B1EB794">
        <w:rPr>
          <w:rFonts w:ascii="Oslo Sans Office" w:eastAsia="Oslo Sans Office" w:hAnsi="Oslo Sans Office" w:cs="Oslo Sans Office"/>
          <w:lang w:eastAsia="nb-NO"/>
        </w:rPr>
        <w:t>1</w:t>
      </w:r>
      <w:r w:rsidR="0883BE4B" w:rsidRPr="0B1EB794">
        <w:rPr>
          <w:rFonts w:ascii="Oslo Sans Office" w:eastAsia="Oslo Sans Office" w:hAnsi="Oslo Sans Office" w:cs="Oslo Sans Office"/>
          <w:lang w:eastAsia="nb-NO"/>
        </w:rPr>
        <w:t xml:space="preserve"> år</w:t>
      </w:r>
      <w:r w:rsidR="7CDAFC16" w:rsidRPr="0B1EB794">
        <w:rPr>
          <w:rFonts w:ascii="Oslo Sans Office" w:eastAsia="Oslo Sans Office" w:hAnsi="Oslo Sans Office" w:cs="Oslo Sans Office"/>
          <w:lang w:eastAsia="nb-NO"/>
        </w:rPr>
        <w:t xml:space="preserve"> + 1</w:t>
      </w:r>
      <w:r w:rsidR="0883BE4B" w:rsidRPr="3D1768DA">
        <w:rPr>
          <w:rFonts w:ascii="Oslo Sans Office" w:eastAsia="Oslo Sans Office" w:hAnsi="Oslo Sans Office" w:cs="Oslo Sans Office"/>
          <w:lang w:eastAsia="nb-NO"/>
        </w:rPr>
        <w:t xml:space="preserve"> år +</w:t>
      </w:r>
      <w:r w:rsidR="7CDAFC16" w:rsidRPr="0B1EB794">
        <w:rPr>
          <w:rFonts w:ascii="Oslo Sans Office" w:eastAsia="Oslo Sans Office" w:hAnsi="Oslo Sans Office" w:cs="Oslo Sans Office"/>
          <w:lang w:eastAsia="nb-NO"/>
        </w:rPr>
        <w:t>1</w:t>
      </w:r>
      <w:r w:rsidR="0883BE4B" w:rsidRPr="3D1768DA">
        <w:rPr>
          <w:rFonts w:ascii="Oslo Sans Office" w:eastAsia="Oslo Sans Office" w:hAnsi="Oslo Sans Office" w:cs="Oslo Sans Office"/>
          <w:lang w:eastAsia="nb-NO"/>
        </w:rPr>
        <w:t xml:space="preserve"> år på uendrede vilkår.</w:t>
      </w:r>
    </w:p>
    <w:p w14:paraId="6DF76DC2" w14:textId="4D18490F" w:rsidR="3D1768DA" w:rsidRDefault="3D1768DA" w:rsidP="3D1768DA">
      <w:pPr>
        <w:spacing w:after="0" w:line="240" w:lineRule="auto"/>
        <w:rPr>
          <w:rFonts w:ascii="Oslo Sans Office" w:eastAsia="Oslo Sans Office" w:hAnsi="Oslo Sans Office" w:cs="Oslo Sans Office"/>
          <w:lang w:eastAsia="nb-NO"/>
        </w:rPr>
      </w:pPr>
    </w:p>
    <w:p w14:paraId="612BE1BF" w14:textId="0BBEA955" w:rsidR="000D229D" w:rsidRPr="000D229D" w:rsidRDefault="41B34748" w:rsidP="000D229D">
      <w:pPr>
        <w:spacing w:after="0" w:line="240" w:lineRule="auto"/>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Utdypende bestemmelser om avtalenes lengde finnes i kontraktsformularene. </w:t>
      </w:r>
    </w:p>
    <w:p w14:paraId="3E99E659" w14:textId="50842CE0" w:rsidR="000D229D" w:rsidRPr="005A562D" w:rsidRDefault="5BA4FD56" w:rsidP="005A562D">
      <w:pPr>
        <w:pStyle w:val="Overskrift2"/>
        <w:rPr>
          <w:sz w:val="22"/>
          <w:szCs w:val="22"/>
        </w:rPr>
      </w:pPr>
      <w:bookmarkStart w:id="13" w:name="_Toc954635235"/>
      <w:bookmarkStart w:id="14" w:name="_Toc233290421"/>
      <w:r w:rsidRPr="0BCBCA3C">
        <w:rPr>
          <w:sz w:val="22"/>
          <w:szCs w:val="22"/>
        </w:rPr>
        <w:t>Kontraktsbestemmelser</w:t>
      </w:r>
      <w:bookmarkEnd w:id="13"/>
      <w:bookmarkEnd w:id="14"/>
    </w:p>
    <w:p w14:paraId="29768809" w14:textId="77777777" w:rsidR="000D229D" w:rsidRPr="001976E2" w:rsidRDefault="000D229D" w:rsidP="000D229D">
      <w:pPr>
        <w:spacing w:after="0" w:line="240" w:lineRule="auto"/>
        <w:rPr>
          <w:rFonts w:ascii="Times New Roman" w:eastAsia="Times New Roman" w:hAnsi="Times New Roman" w:cs="Times New Roman"/>
          <w:szCs w:val="20"/>
          <w:lang w:eastAsia="nb-NO"/>
        </w:rPr>
      </w:pPr>
      <w:r w:rsidRPr="001976E2">
        <w:rPr>
          <w:rFonts w:ascii="Oslo Sans Office" w:eastAsia="Oslo Sans Office" w:hAnsi="Oslo Sans Office" w:cs="Oslo Sans Office"/>
          <w:szCs w:val="20"/>
          <w:lang w:eastAsia="nb-NO"/>
        </w:rPr>
        <w:t>Oppdragsgiver ønsker å gjøre leverandørene særlig oppmerksomme på følgende punkter:</w:t>
      </w:r>
    </w:p>
    <w:p w14:paraId="434D99AF" w14:textId="77777777" w:rsidR="000D229D" w:rsidRPr="001976E2" w:rsidRDefault="000D229D" w:rsidP="000D229D">
      <w:pPr>
        <w:numPr>
          <w:ilvl w:val="0"/>
          <w:numId w:val="23"/>
        </w:numPr>
        <w:spacing w:after="0" w:line="240" w:lineRule="auto"/>
        <w:contextualSpacing/>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w:t>
      </w:r>
    </w:p>
    <w:p w14:paraId="03843225" w14:textId="6B88341F" w:rsidR="00887825" w:rsidRPr="00C22894" w:rsidRDefault="000D229D" w:rsidP="00887825">
      <w:pPr>
        <w:spacing w:after="0" w:line="240" w:lineRule="auto"/>
        <w:ind w:left="708" w:firstLine="708"/>
        <w:rPr>
          <w:rFonts w:ascii="Oslo Sans Office" w:eastAsia="Oslo Sans Office" w:hAnsi="Oslo Sans Office" w:cs="Oslo Sans Office"/>
          <w:szCs w:val="20"/>
          <w:lang w:eastAsia="nb-NO"/>
        </w:rPr>
      </w:pPr>
      <w:r w:rsidRPr="00C22894">
        <w:rPr>
          <w:rFonts w:ascii="Oslo Sans Office" w:eastAsia="Oslo Sans Office" w:hAnsi="Oslo Sans Office" w:cs="Oslo Sans Office"/>
          <w:szCs w:val="20"/>
          <w:lang w:eastAsia="nb-NO"/>
        </w:rPr>
        <w:t xml:space="preserve">o Punkt </w:t>
      </w:r>
      <w:r w:rsidR="00D5669A" w:rsidRPr="00C22894">
        <w:rPr>
          <w:rFonts w:ascii="Oslo Sans Office" w:eastAsia="Oslo Sans Office" w:hAnsi="Oslo Sans Office" w:cs="Oslo Sans Office"/>
          <w:szCs w:val="20"/>
          <w:lang w:eastAsia="nb-NO"/>
        </w:rPr>
        <w:t>27</w:t>
      </w:r>
      <w:r w:rsidRPr="00C22894">
        <w:rPr>
          <w:rFonts w:ascii="Oslo Sans Office" w:eastAsia="Oslo Sans Office" w:hAnsi="Oslo Sans Office" w:cs="Oslo Sans Office"/>
          <w:szCs w:val="20"/>
          <w:lang w:eastAsia="nb-NO"/>
        </w:rPr>
        <w:t>:</w:t>
      </w:r>
      <w:r w:rsidR="00844A0E" w:rsidRPr="00C22894">
        <w:rPr>
          <w:rFonts w:ascii="Oslo Sans Office" w:eastAsia="Oslo Sans Office" w:hAnsi="Oslo Sans Office" w:cs="Oslo Sans Office"/>
          <w:szCs w:val="20"/>
          <w:lang w:eastAsia="nb-NO"/>
        </w:rPr>
        <w:t xml:space="preserve"> Oslo kommunes seriøsitetsbestemmelser</w:t>
      </w:r>
    </w:p>
    <w:p w14:paraId="4F5E7881" w14:textId="7CE69F37" w:rsidR="00887825" w:rsidRPr="00C22894" w:rsidRDefault="00887825" w:rsidP="00A545CB">
      <w:pPr>
        <w:spacing w:after="0" w:line="240" w:lineRule="auto"/>
        <w:ind w:left="708" w:firstLine="708"/>
        <w:rPr>
          <w:rFonts w:ascii="Oslo Sans Office" w:eastAsia="Oslo Sans Office" w:hAnsi="Oslo Sans Office" w:cs="Oslo Sans Office"/>
          <w:szCs w:val="20"/>
          <w:lang w:eastAsia="nb-NO"/>
        </w:rPr>
      </w:pPr>
      <w:r w:rsidRPr="00C22894">
        <w:rPr>
          <w:rFonts w:ascii="Oslo Sans Office" w:eastAsia="Oslo Sans Office" w:hAnsi="Oslo Sans Office" w:cs="Oslo Sans Office"/>
          <w:szCs w:val="20"/>
          <w:lang w:eastAsia="nb-NO"/>
        </w:rPr>
        <w:t xml:space="preserve">o Punkt </w:t>
      </w:r>
      <w:r w:rsidR="00C22894" w:rsidRPr="00C22894">
        <w:rPr>
          <w:rFonts w:ascii="Oslo Sans Office" w:eastAsia="Oslo Sans Office" w:hAnsi="Oslo Sans Office" w:cs="Oslo Sans Office"/>
          <w:szCs w:val="20"/>
          <w:lang w:eastAsia="nb-NO"/>
        </w:rPr>
        <w:t>28.4</w:t>
      </w:r>
      <w:r w:rsidRPr="00C22894">
        <w:rPr>
          <w:rFonts w:ascii="Oslo Sans Office" w:eastAsia="Oslo Sans Office" w:hAnsi="Oslo Sans Office" w:cs="Oslo Sans Office"/>
          <w:szCs w:val="20"/>
          <w:lang w:eastAsia="nb-NO"/>
        </w:rPr>
        <w:t>: Miljøkrav</w:t>
      </w:r>
    </w:p>
    <w:p w14:paraId="538E26B4" w14:textId="0FD17C8A" w:rsidR="000D229D" w:rsidRPr="001976E2" w:rsidRDefault="000D229D" w:rsidP="000D229D">
      <w:pPr>
        <w:spacing w:after="0" w:line="240" w:lineRule="auto"/>
        <w:ind w:left="708" w:firstLine="708"/>
      </w:pPr>
      <w:r w:rsidRPr="0B1EB794">
        <w:rPr>
          <w:rFonts w:ascii="Oslo Sans Office" w:eastAsia="Oslo Sans Office" w:hAnsi="Oslo Sans Office" w:cs="Oslo Sans Office"/>
          <w:lang w:eastAsia="nb-NO"/>
        </w:rPr>
        <w:t>o Punkt</w:t>
      </w:r>
      <w:r w:rsidR="00D1336D">
        <w:rPr>
          <w:rFonts w:ascii="Oslo Sans Office" w:eastAsia="Oslo Sans Office" w:hAnsi="Oslo Sans Office" w:cs="Oslo Sans Office"/>
          <w:lang w:eastAsia="nb-NO"/>
        </w:rPr>
        <w:t xml:space="preserve"> 27.19</w:t>
      </w:r>
      <w:r w:rsidRPr="0B1EB794">
        <w:rPr>
          <w:rFonts w:ascii="Oslo Sans Office" w:eastAsia="Oslo Sans Office" w:hAnsi="Oslo Sans Office" w:cs="Oslo Sans Office"/>
          <w:lang w:eastAsia="nb-NO"/>
        </w:rPr>
        <w:t>: Signering av fullmakt for utvidet skatteattest</w:t>
      </w:r>
    </w:p>
    <w:p w14:paraId="7CBF0E65" w14:textId="110C83F4" w:rsidR="000D229D" w:rsidRDefault="000D229D" w:rsidP="0B1EB794">
      <w:pPr>
        <w:spacing w:after="0" w:line="240" w:lineRule="auto"/>
        <w:ind w:left="708" w:firstLine="708"/>
        <w:rPr>
          <w:rFonts w:ascii="Oslo Sans Office" w:eastAsia="Oslo Sans Office" w:hAnsi="Oslo Sans Office" w:cs="Oslo Sans Office"/>
          <w:lang w:eastAsia="nb-NO"/>
        </w:rPr>
      </w:pPr>
    </w:p>
    <w:p w14:paraId="3E8FE2E0" w14:textId="3152EDE3" w:rsidR="000D229D" w:rsidRPr="000D229D" w:rsidRDefault="5BA4FD56" w:rsidP="0B1EB794">
      <w:pPr>
        <w:pStyle w:val="Overskrift1"/>
        <w:spacing w:after="0"/>
      </w:pPr>
      <w:bookmarkStart w:id="15" w:name="_Toc1617352931"/>
      <w:bookmarkStart w:id="16" w:name="_Toc233290422"/>
      <w:r>
        <w:t>REGLER FOR GJENNOMFØRING AV KONKURRANSEN</w:t>
      </w:r>
      <w:bookmarkEnd w:id="15"/>
      <w:bookmarkEnd w:id="16"/>
    </w:p>
    <w:p w14:paraId="30FF8451" w14:textId="77777777" w:rsidR="000D229D" w:rsidRPr="001976E2" w:rsidRDefault="5BA4FD56" w:rsidP="00BC2DB3">
      <w:pPr>
        <w:pStyle w:val="Overskrift2"/>
        <w:rPr>
          <w:sz w:val="22"/>
          <w:szCs w:val="22"/>
        </w:rPr>
      </w:pPr>
      <w:bookmarkStart w:id="17" w:name="_Toc1695100940"/>
      <w:bookmarkStart w:id="18" w:name="_Toc233290423"/>
      <w:r w:rsidRPr="0BCBCA3C">
        <w:rPr>
          <w:sz w:val="22"/>
          <w:szCs w:val="22"/>
        </w:rPr>
        <w:t>Prosedyre</w:t>
      </w:r>
      <w:bookmarkEnd w:id="17"/>
      <w:bookmarkEnd w:id="18"/>
    </w:p>
    <w:p w14:paraId="5583E23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Konkurransen gjennomføres i henhold til lov av 17. juni 2016 nr. 73 om offentlige anskaffelser (LOA) og forskrift om offentlige anskaffelser av 12. august 2016 nr. 974 (FOA) del I og III, samt de bestemmelser som følger av dette konkurransegrunnlaget.</w:t>
      </w:r>
    </w:p>
    <w:p w14:paraId="3F89C95F"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23FF0B3E" w14:textId="77777777" w:rsidR="000D229D"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Konkurransen gjennomføres som åpen anbudskonkurranse. Ved denne prosedyreformen kan alle interesserte leverandører levere tilbud. Forhandlinger er ikke tillatt.</w:t>
      </w:r>
    </w:p>
    <w:p w14:paraId="0AD375AC" w14:textId="77777777" w:rsidR="000746F5" w:rsidRDefault="000746F5" w:rsidP="000D229D">
      <w:pPr>
        <w:spacing w:after="0" w:line="240" w:lineRule="auto"/>
        <w:rPr>
          <w:rFonts w:ascii="Oslo Sans Office" w:eastAsia="Oslo Sans Office" w:hAnsi="Oslo Sans Office" w:cs="Oslo Sans Office"/>
          <w:szCs w:val="20"/>
          <w:lang w:eastAsia="nb-NO"/>
        </w:rPr>
      </w:pPr>
    </w:p>
    <w:p w14:paraId="7CBAA383" w14:textId="6DDD030B" w:rsidR="000746F5" w:rsidRDefault="000746F5" w:rsidP="000746F5">
      <w:pPr>
        <w:pStyle w:val="Overskrift2"/>
      </w:pPr>
      <w:bookmarkStart w:id="19" w:name="_Toc233290424"/>
      <w:r>
        <w:t>Tilbudskonferanse</w:t>
      </w:r>
      <w:bookmarkEnd w:id="19"/>
    </w:p>
    <w:p w14:paraId="4C5B53A4" w14:textId="5552AF1E" w:rsidR="00B0030F" w:rsidRPr="001976E2" w:rsidRDefault="00B0030F" w:rsidP="00B0030F">
      <w:pPr>
        <w:spacing w:after="0" w:line="240" w:lineRule="auto"/>
        <w:rPr>
          <w:rFonts w:ascii="Oslo Sans Office" w:eastAsia="Oslo Sans Office" w:hAnsi="Oslo Sans Office" w:cs="Oslo Sans Office"/>
          <w:lang w:eastAsia="nb-NO"/>
        </w:rPr>
      </w:pPr>
      <w:r w:rsidRPr="0289996B">
        <w:rPr>
          <w:rFonts w:ascii="Oslo Sans Office" w:eastAsia="Oslo Sans Office" w:hAnsi="Oslo Sans Office" w:cs="Oslo Sans Office"/>
          <w:lang w:eastAsia="nb-NO"/>
        </w:rPr>
        <w:t xml:space="preserve">Det vil i denne konkurranse bli avholdt tilbudskonferanse </w:t>
      </w:r>
      <w:r w:rsidRPr="00D1336D">
        <w:rPr>
          <w:rFonts w:ascii="Oslo Sans Office" w:eastAsia="Oslo Sans Office" w:hAnsi="Oslo Sans Office" w:cs="Oslo Sans Office"/>
          <w:lang w:eastAsia="nb-NO"/>
        </w:rPr>
        <w:t>18.08.2026 klokken 10:00</w:t>
      </w:r>
      <w:r w:rsidR="00D26095" w:rsidRPr="00D1336D">
        <w:rPr>
          <w:rFonts w:ascii="Oslo Sans Office" w:eastAsia="Oslo Sans Office" w:hAnsi="Oslo Sans Office" w:cs="Oslo Sans Office"/>
          <w:lang w:eastAsia="nb-NO"/>
        </w:rPr>
        <w:t xml:space="preserve"> – 11:30 </w:t>
      </w:r>
    </w:p>
    <w:p w14:paraId="66A4A426" w14:textId="78BB8061" w:rsidR="00B0030F" w:rsidRDefault="00D26095" w:rsidP="00B0030F">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Tilbudskonferansen vil bli avholdt fysisk </w:t>
      </w:r>
      <w:r w:rsidR="000E3F87">
        <w:rPr>
          <w:rFonts w:ascii="Oslo Sans Office" w:eastAsia="Oslo Sans Office" w:hAnsi="Oslo Sans Office" w:cs="Oslo Sans Office"/>
          <w:szCs w:val="20"/>
          <w:lang w:eastAsia="nb-NO"/>
        </w:rPr>
        <w:t>hos Bymiljøetaten</w:t>
      </w:r>
    </w:p>
    <w:p w14:paraId="41D8D50F" w14:textId="40EABCBC" w:rsidR="007A373B" w:rsidRDefault="007A373B" w:rsidP="00B0030F">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Adresse: Karvesvingen 3</w:t>
      </w:r>
    </w:p>
    <w:p w14:paraId="7992CA6A" w14:textId="08D66139" w:rsidR="001356E0" w:rsidRDefault="001356E0" w:rsidP="00B0030F">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ab/>
        <w:t xml:space="preserve">    0579 Oslo</w:t>
      </w:r>
    </w:p>
    <w:p w14:paraId="337E4E4B" w14:textId="77777777" w:rsidR="000E3F87" w:rsidRPr="001976E2" w:rsidRDefault="000E3F87" w:rsidP="00B0030F">
      <w:pPr>
        <w:spacing w:after="0" w:line="240" w:lineRule="auto"/>
        <w:rPr>
          <w:rFonts w:ascii="Oslo Sans Office" w:eastAsia="Oslo Sans Office" w:hAnsi="Oslo Sans Office" w:cs="Oslo Sans Office"/>
          <w:szCs w:val="20"/>
          <w:lang w:eastAsia="nb-NO"/>
        </w:rPr>
      </w:pPr>
    </w:p>
    <w:p w14:paraId="553A4362" w14:textId="2F10DEAF" w:rsidR="00B0030F" w:rsidRPr="001976E2" w:rsidRDefault="00B0030F" w:rsidP="00B0030F">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 xml:space="preserve">Påmelding sendes </w:t>
      </w:r>
      <w:r>
        <w:rPr>
          <w:rFonts w:ascii="Oslo Sans Office" w:eastAsia="Oslo Sans Office" w:hAnsi="Oslo Sans Office" w:cs="Oslo Sans Office"/>
          <w:szCs w:val="20"/>
          <w:lang w:eastAsia="nb-NO"/>
        </w:rPr>
        <w:t xml:space="preserve">med </w:t>
      </w:r>
      <w:r w:rsidRPr="001976E2">
        <w:rPr>
          <w:rFonts w:ascii="Oslo Sans Office" w:eastAsia="Oslo Sans Office" w:hAnsi="Oslo Sans Office" w:cs="Oslo Sans Office"/>
          <w:szCs w:val="20"/>
          <w:lang w:eastAsia="nb-NO"/>
        </w:rPr>
        <w:t xml:space="preserve">melding </w:t>
      </w:r>
      <w:r>
        <w:rPr>
          <w:rFonts w:ascii="Oslo Sans Office" w:eastAsia="Oslo Sans Office" w:hAnsi="Oslo Sans Office" w:cs="Oslo Sans Office"/>
          <w:szCs w:val="20"/>
          <w:lang w:eastAsia="nb-NO"/>
        </w:rPr>
        <w:t xml:space="preserve">i </w:t>
      </w:r>
      <w:r w:rsidRPr="00DA4B1C" w:rsidDel="005A2F5B">
        <w:rPr>
          <w:rFonts w:ascii="Oslo Sans Office" w:eastAsia="Oslo Sans Office" w:hAnsi="Oslo Sans Office" w:cs="Oslo Sans Office"/>
          <w:szCs w:val="20"/>
          <w:lang w:eastAsia="nb-NO"/>
        </w:rPr>
        <w:t>KGV</w:t>
      </w:r>
      <w:r w:rsidRPr="00DA4B1C">
        <w:rPr>
          <w:rFonts w:ascii="Oslo Sans Office" w:eastAsia="Oslo Sans Office" w:hAnsi="Oslo Sans Office" w:cs="Oslo Sans Office"/>
          <w:szCs w:val="20"/>
          <w:lang w:eastAsia="nb-NO"/>
        </w:rPr>
        <w:t xml:space="preserve"> senest dagen før</w:t>
      </w:r>
      <w:r>
        <w:rPr>
          <w:rFonts w:ascii="Oslo Sans Office" w:eastAsia="Oslo Sans Office" w:hAnsi="Oslo Sans Office" w:cs="Oslo Sans Office"/>
          <w:szCs w:val="20"/>
          <w:lang w:eastAsia="nb-NO"/>
        </w:rPr>
        <w:t xml:space="preserve"> tilbudskonferansen</w:t>
      </w:r>
      <w:r w:rsidRPr="00DA4B1C">
        <w:rPr>
          <w:rFonts w:ascii="Oslo Sans Office" w:eastAsia="Oslo Sans Office" w:hAnsi="Oslo Sans Office" w:cs="Oslo Sans Office"/>
          <w:szCs w:val="20"/>
          <w:lang w:eastAsia="nb-NO"/>
        </w:rPr>
        <w:t xml:space="preserve">. Leverandørene </w:t>
      </w:r>
      <w:r w:rsidRPr="001976E2">
        <w:rPr>
          <w:rFonts w:ascii="Oslo Sans Office" w:eastAsia="Oslo Sans Office" w:hAnsi="Oslo Sans Office" w:cs="Oslo Sans Office"/>
          <w:szCs w:val="20"/>
          <w:lang w:eastAsia="nb-NO"/>
        </w:rPr>
        <w:t xml:space="preserve">bes angi hvem som skal delta </w:t>
      </w:r>
      <w:r>
        <w:rPr>
          <w:rFonts w:ascii="Oslo Sans Office" w:eastAsia="Oslo Sans Office" w:hAnsi="Oslo Sans Office" w:cs="Oslo Sans Office"/>
          <w:szCs w:val="20"/>
          <w:lang w:eastAsia="nb-NO"/>
        </w:rPr>
        <w:t>og oppgi e-post adresse til deltakerne</w:t>
      </w:r>
      <w:r w:rsidR="001356E0">
        <w:rPr>
          <w:rFonts w:ascii="Oslo Sans Office" w:eastAsia="Oslo Sans Office" w:hAnsi="Oslo Sans Office" w:cs="Oslo Sans Office"/>
          <w:szCs w:val="20"/>
          <w:lang w:eastAsia="nb-NO"/>
        </w:rPr>
        <w:t>.</w:t>
      </w:r>
      <w:r>
        <w:rPr>
          <w:rFonts w:ascii="Oslo Sans Office" w:eastAsia="Oslo Sans Office" w:hAnsi="Oslo Sans Office" w:cs="Oslo Sans Office"/>
          <w:szCs w:val="20"/>
          <w:lang w:eastAsia="nb-NO"/>
        </w:rPr>
        <w:t xml:space="preserve"> </w:t>
      </w:r>
    </w:p>
    <w:p w14:paraId="3DBAE911" w14:textId="18FBA425" w:rsidR="001356E0" w:rsidRDefault="001356E0" w:rsidP="00B0030F">
      <w:pPr>
        <w:spacing w:after="0" w:line="240" w:lineRule="auto"/>
        <w:rPr>
          <w:rFonts w:ascii="Oslo Sans Office" w:eastAsia="Oslo Sans Office" w:hAnsi="Oslo Sans Office" w:cs="Oslo Sans Office"/>
          <w:lang w:eastAsia="nb-NO"/>
        </w:rPr>
      </w:pPr>
    </w:p>
    <w:p w14:paraId="78228445" w14:textId="37331BAB" w:rsidR="00B0030F" w:rsidRDefault="315C8A77" w:rsidP="00B0030F">
      <w:pPr>
        <w:spacing w:after="0" w:line="240" w:lineRule="auto"/>
        <w:rPr>
          <w:rFonts w:ascii="Oslo Sans Office" w:eastAsia="Oslo Sans Office" w:hAnsi="Oslo Sans Office" w:cs="Oslo Sans Office"/>
          <w:lang w:eastAsia="nb-NO"/>
        </w:rPr>
      </w:pPr>
      <w:r w:rsidRPr="32922077">
        <w:rPr>
          <w:rFonts w:ascii="Oslo Sans Office" w:eastAsia="Oslo Sans Office" w:hAnsi="Oslo Sans Office" w:cs="Oslo Sans Office"/>
          <w:lang w:eastAsia="nb-NO"/>
        </w:rPr>
        <w:t>Temaer</w:t>
      </w:r>
      <w:r w:rsidRPr="241BC639">
        <w:rPr>
          <w:rFonts w:ascii="Oslo Sans Office" w:eastAsia="Oslo Sans Office" w:hAnsi="Oslo Sans Office" w:cs="Oslo Sans Office"/>
          <w:lang w:eastAsia="nb-NO"/>
        </w:rPr>
        <w:t xml:space="preserve"> som vil bli tatt opp på tilbudskonferansen</w:t>
      </w:r>
      <w:r w:rsidR="00B0030F" w:rsidRPr="241BC639">
        <w:rPr>
          <w:rFonts w:ascii="Oslo Sans Office" w:eastAsia="Oslo Sans Office" w:hAnsi="Oslo Sans Office" w:cs="Oslo Sans Office"/>
          <w:lang w:eastAsia="nb-NO"/>
        </w:rPr>
        <w:t xml:space="preserve">: </w:t>
      </w:r>
    </w:p>
    <w:p w14:paraId="5F39328A" w14:textId="77777777" w:rsidR="00B0030F" w:rsidRDefault="00B0030F" w:rsidP="00B0030F">
      <w:pPr>
        <w:spacing w:after="0" w:line="240" w:lineRule="auto"/>
        <w:rPr>
          <w:rFonts w:ascii="Oslo Sans Office" w:eastAsia="Oslo Sans Office" w:hAnsi="Oslo Sans Office" w:cs="Oslo Sans Office"/>
          <w:szCs w:val="20"/>
          <w:lang w:eastAsia="nb-NO"/>
        </w:rPr>
      </w:pPr>
    </w:p>
    <w:p w14:paraId="667A3576" w14:textId="2BD1474F" w:rsidR="00B0030F" w:rsidRDefault="001356E0" w:rsidP="001356E0">
      <w:pPr>
        <w:pStyle w:val="Listeavsnitt"/>
        <w:numPr>
          <w:ilvl w:val="0"/>
          <w:numId w:val="41"/>
        </w:numPr>
        <w:spacing w:after="0" w:line="240" w:lineRule="auto"/>
        <w:rPr>
          <w:rFonts w:ascii="Oslo Sans Office" w:eastAsia="Oslo Sans Office" w:hAnsi="Oslo Sans Office" w:cs="Oslo Sans Office"/>
          <w:lang w:eastAsia="nb-NO"/>
        </w:rPr>
      </w:pPr>
      <w:r w:rsidRPr="6D3203C2">
        <w:rPr>
          <w:rFonts w:ascii="Oslo Sans Office" w:eastAsia="Oslo Sans Office" w:hAnsi="Oslo Sans Office" w:cs="Oslo Sans Office"/>
          <w:lang w:eastAsia="nb-NO"/>
        </w:rPr>
        <w:t>Informasjon</w:t>
      </w:r>
      <w:r w:rsidR="311DE537" w:rsidRPr="6D3203C2">
        <w:rPr>
          <w:rFonts w:ascii="Oslo Sans Office" w:eastAsia="Oslo Sans Office" w:hAnsi="Oslo Sans Office" w:cs="Oslo Sans Office"/>
          <w:lang w:eastAsia="nb-NO"/>
        </w:rPr>
        <w:t xml:space="preserve"> om områder omfattet av de fire delkontraktene</w:t>
      </w:r>
    </w:p>
    <w:p w14:paraId="232DA7CF" w14:textId="7A33CB65" w:rsidR="311DE537" w:rsidRDefault="311DE537" w:rsidP="6D3203C2">
      <w:pPr>
        <w:pStyle w:val="Listeavsnitt"/>
        <w:numPr>
          <w:ilvl w:val="0"/>
          <w:numId w:val="41"/>
        </w:numPr>
        <w:spacing w:after="0" w:line="240" w:lineRule="auto"/>
        <w:rPr>
          <w:rFonts w:ascii="Oslo Sans Office" w:eastAsia="Oslo Sans Office" w:hAnsi="Oslo Sans Office" w:cs="Oslo Sans Office"/>
          <w:lang w:eastAsia="nb-NO"/>
        </w:rPr>
      </w:pPr>
      <w:r w:rsidRPr="6D3203C2">
        <w:rPr>
          <w:rFonts w:ascii="Oslo Sans Office" w:eastAsia="Oslo Sans Office" w:hAnsi="Oslo Sans Office" w:cs="Oslo Sans Office"/>
          <w:lang w:eastAsia="nb-NO"/>
        </w:rPr>
        <w:t>Noen hovedpunkter fra beskrivelsen</w:t>
      </w:r>
    </w:p>
    <w:p w14:paraId="2F628B81" w14:textId="462640AD" w:rsidR="3EE2C281" w:rsidRDefault="2500F1AB" w:rsidP="3EE2C281">
      <w:pPr>
        <w:pStyle w:val="Listeavsnitt"/>
        <w:numPr>
          <w:ilvl w:val="0"/>
          <w:numId w:val="41"/>
        </w:numPr>
        <w:spacing w:after="0" w:line="240" w:lineRule="auto"/>
        <w:rPr>
          <w:rFonts w:ascii="Oslo Sans Office" w:eastAsia="Oslo Sans Office" w:hAnsi="Oslo Sans Office" w:cs="Oslo Sans Office"/>
          <w:lang w:eastAsia="nb-NO"/>
        </w:rPr>
      </w:pPr>
      <w:r w:rsidRPr="2E2CEEC1">
        <w:rPr>
          <w:rFonts w:ascii="Oslo Sans Office" w:eastAsia="Oslo Sans Office" w:hAnsi="Oslo Sans Office" w:cs="Oslo Sans Office"/>
          <w:lang w:eastAsia="nb-NO"/>
        </w:rPr>
        <w:t>Krav til nøkkelpersonell</w:t>
      </w:r>
    </w:p>
    <w:p w14:paraId="336177FD" w14:textId="2B9598A1" w:rsidR="384A033C" w:rsidRDefault="384A033C" w:rsidP="2E2CEEC1">
      <w:pPr>
        <w:pStyle w:val="Listeavsnitt"/>
        <w:numPr>
          <w:ilvl w:val="0"/>
          <w:numId w:val="41"/>
        </w:numPr>
        <w:spacing w:after="0" w:line="240" w:lineRule="auto"/>
        <w:rPr>
          <w:rFonts w:ascii="Oslo Sans Office" w:eastAsia="Oslo Sans Office" w:hAnsi="Oslo Sans Office" w:cs="Oslo Sans Office"/>
          <w:lang w:eastAsia="nb-NO"/>
        </w:rPr>
      </w:pPr>
      <w:r w:rsidRPr="2E2CEEC1">
        <w:rPr>
          <w:rFonts w:ascii="Oslo Sans Office" w:eastAsia="Oslo Sans Office" w:hAnsi="Oslo Sans Office" w:cs="Oslo Sans Office"/>
          <w:lang w:eastAsia="nb-NO"/>
        </w:rPr>
        <w:lastRenderedPageBreak/>
        <w:t>Tildeling av delkontrakter</w:t>
      </w:r>
    </w:p>
    <w:p w14:paraId="6454068A" w14:textId="28E332A0" w:rsidR="00552531" w:rsidRDefault="311DE537" w:rsidP="001356E0">
      <w:pPr>
        <w:pStyle w:val="Listeavsnitt"/>
        <w:numPr>
          <w:ilvl w:val="0"/>
          <w:numId w:val="41"/>
        </w:numPr>
        <w:spacing w:after="0" w:line="240" w:lineRule="auto"/>
        <w:rPr>
          <w:rFonts w:ascii="Oslo Sans Office" w:eastAsia="Oslo Sans Office" w:hAnsi="Oslo Sans Office" w:cs="Oslo Sans Office"/>
          <w:lang w:eastAsia="nb-NO"/>
        </w:rPr>
      </w:pPr>
      <w:r w:rsidRPr="3B39A3FC">
        <w:rPr>
          <w:rFonts w:ascii="Oslo Sans Office" w:eastAsia="Oslo Sans Office" w:hAnsi="Oslo Sans Office" w:cs="Oslo Sans Office"/>
          <w:lang w:eastAsia="nb-NO"/>
        </w:rPr>
        <w:t>Mi</w:t>
      </w:r>
      <w:r w:rsidR="00A8413C" w:rsidRPr="3B39A3FC">
        <w:rPr>
          <w:rFonts w:ascii="Oslo Sans Office" w:eastAsia="Oslo Sans Office" w:hAnsi="Oslo Sans Office" w:cs="Oslo Sans Office"/>
          <w:lang w:eastAsia="nb-NO"/>
        </w:rPr>
        <w:t>ljøkrav</w:t>
      </w:r>
    </w:p>
    <w:p w14:paraId="1403BD63" w14:textId="1B315017" w:rsidR="00B67E60" w:rsidRDefault="00B67E60" w:rsidP="3B39A3FC">
      <w:pPr>
        <w:pStyle w:val="Listeavsnitt"/>
        <w:numPr>
          <w:ilvl w:val="0"/>
          <w:numId w:val="41"/>
        </w:numPr>
        <w:spacing w:after="0" w:line="240" w:lineRule="auto"/>
        <w:rPr>
          <w:rFonts w:ascii="Oslo Sans Office" w:eastAsia="Oslo Sans Office" w:hAnsi="Oslo Sans Office" w:cs="Oslo Sans Office"/>
          <w:lang w:eastAsia="nb-NO"/>
        </w:rPr>
      </w:pPr>
      <w:r w:rsidRPr="3B39A3FC">
        <w:rPr>
          <w:rFonts w:ascii="Oslo Sans Office" w:eastAsia="Oslo Sans Office" w:hAnsi="Oslo Sans Office" w:cs="Oslo Sans Office"/>
          <w:lang w:eastAsia="nb-NO"/>
        </w:rPr>
        <w:t>Eventuelle spørsmål til konkurransegrunnlaget</w:t>
      </w:r>
    </w:p>
    <w:p w14:paraId="7974CF03" w14:textId="77777777" w:rsidR="00A8413C" w:rsidRPr="001356E0" w:rsidRDefault="00A8413C" w:rsidP="00A8413C">
      <w:pPr>
        <w:pStyle w:val="Listeavsnitt"/>
        <w:spacing w:after="0" w:line="240" w:lineRule="auto"/>
        <w:rPr>
          <w:rFonts w:ascii="Oslo Sans Office" w:eastAsia="Oslo Sans Office" w:hAnsi="Oslo Sans Office" w:cs="Oslo Sans Office"/>
          <w:szCs w:val="20"/>
          <w:lang w:eastAsia="nb-NO"/>
        </w:rPr>
      </w:pPr>
    </w:p>
    <w:p w14:paraId="7961E820" w14:textId="77777777" w:rsidR="00B0030F" w:rsidRPr="001976E2" w:rsidRDefault="00B0030F" w:rsidP="00B0030F">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Leverandørene anmodes om å sende inn eventuelle spørsmål på forhånd slik at Oppdragsgiver får anledning til å forberede sine svar. Spørsmål vil bli anonymisert.</w:t>
      </w:r>
    </w:p>
    <w:p w14:paraId="3C1301EC" w14:textId="77777777" w:rsidR="00B0030F" w:rsidRPr="001976E2" w:rsidRDefault="00B0030F" w:rsidP="00B0030F">
      <w:pPr>
        <w:spacing w:after="0" w:line="240" w:lineRule="auto"/>
        <w:rPr>
          <w:rFonts w:ascii="Oslo Sans Office" w:eastAsia="Oslo Sans Office" w:hAnsi="Oslo Sans Office" w:cs="Oslo Sans Office"/>
          <w:szCs w:val="20"/>
          <w:lang w:eastAsia="nb-NO"/>
        </w:rPr>
      </w:pPr>
    </w:p>
    <w:p w14:paraId="403D7C99" w14:textId="17F18C74" w:rsidR="00B0030F" w:rsidRPr="001976E2" w:rsidRDefault="00B0030F" w:rsidP="00B0030F">
      <w:pPr>
        <w:spacing w:after="0" w:line="240" w:lineRule="auto"/>
        <w:rPr>
          <w:rFonts w:ascii="Oslo Sans Office" w:eastAsia="Oslo Sans Office" w:hAnsi="Oslo Sans Office" w:cs="Oslo Sans Office"/>
          <w:lang w:eastAsia="nb-NO"/>
        </w:rPr>
      </w:pPr>
      <w:r w:rsidRPr="1BF32468">
        <w:rPr>
          <w:rFonts w:ascii="Oslo Sans Office" w:eastAsia="Oslo Sans Office" w:hAnsi="Oslo Sans Office" w:cs="Oslo Sans Office"/>
          <w:lang w:eastAsia="nb-NO"/>
        </w:rPr>
        <w:t>Referat fra tilbudskonferansen gjøres tilgjengelig i KGV.</w:t>
      </w:r>
    </w:p>
    <w:p w14:paraId="2834FBEA" w14:textId="77777777" w:rsidR="000746F5" w:rsidRPr="001976E2" w:rsidRDefault="000746F5" w:rsidP="000D229D">
      <w:pPr>
        <w:spacing w:after="0" w:line="240" w:lineRule="auto"/>
        <w:rPr>
          <w:rFonts w:ascii="Oslo Sans Office" w:eastAsia="Oslo Sans Office" w:hAnsi="Oslo Sans Office" w:cs="Oslo Sans Office"/>
          <w:szCs w:val="20"/>
          <w:lang w:eastAsia="nb-NO"/>
        </w:rPr>
      </w:pPr>
    </w:p>
    <w:p w14:paraId="40D1BBD1" w14:textId="77777777" w:rsidR="000D229D" w:rsidRPr="001976E2" w:rsidRDefault="5BA4FD56" w:rsidP="00BC2DB3">
      <w:pPr>
        <w:pStyle w:val="Overskrift2"/>
        <w:rPr>
          <w:sz w:val="22"/>
          <w:szCs w:val="22"/>
        </w:rPr>
      </w:pPr>
      <w:bookmarkStart w:id="20" w:name="_Toc201116208"/>
      <w:bookmarkStart w:id="21" w:name="_Toc529553854"/>
      <w:bookmarkStart w:id="22" w:name="_Toc233290425"/>
      <w:r w:rsidRPr="0BCBCA3C">
        <w:rPr>
          <w:sz w:val="22"/>
          <w:szCs w:val="22"/>
        </w:rPr>
        <w:t>Tilbudsfrist</w:t>
      </w:r>
      <w:bookmarkEnd w:id="20"/>
      <w:bookmarkEnd w:id="21"/>
      <w:bookmarkEnd w:id="22"/>
    </w:p>
    <w:p w14:paraId="491F2495" w14:textId="7A11438C"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 xml:space="preserve">Frist for innlevering av tilbud fremgår av </w:t>
      </w:r>
      <w:r w:rsidR="00E22171" w:rsidRPr="00782394">
        <w:rPr>
          <w:rFonts w:ascii="Oslo Sans Office" w:eastAsia="Oslo Sans Office" w:hAnsi="Oslo Sans Office" w:cs="Oslo Sans Office"/>
          <w:szCs w:val="20"/>
          <w:lang w:eastAsia="nb-NO"/>
        </w:rPr>
        <w:t xml:space="preserve">kunngjøringen i </w:t>
      </w:r>
      <w:r w:rsidRPr="00782394">
        <w:rPr>
          <w:rFonts w:ascii="Oslo Sans Office" w:eastAsia="Oslo Sans Office" w:hAnsi="Oslo Sans Office" w:cs="Oslo Sans Office"/>
          <w:szCs w:val="20"/>
          <w:lang w:eastAsia="nb-NO"/>
        </w:rPr>
        <w:t xml:space="preserve">Doffin/TED. </w:t>
      </w:r>
      <w:bookmarkStart w:id="23" w:name="_Toc201116209"/>
    </w:p>
    <w:p w14:paraId="4ACB31EF"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04774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For sent innkomne tilbud vil bli avvist.</w:t>
      </w:r>
    </w:p>
    <w:p w14:paraId="27BC71B2" w14:textId="34A6462F" w:rsidR="000D229D" w:rsidRPr="001976E2" w:rsidRDefault="5BA4FD56" w:rsidP="00BC2DB3">
      <w:pPr>
        <w:pStyle w:val="Overskrift2"/>
        <w:rPr>
          <w:sz w:val="22"/>
          <w:szCs w:val="22"/>
        </w:rPr>
      </w:pPr>
      <w:bookmarkStart w:id="24" w:name="_Toc584431289"/>
      <w:bookmarkStart w:id="25" w:name="_Toc233290426"/>
      <w:r w:rsidRPr="0BCBCA3C">
        <w:rPr>
          <w:sz w:val="22"/>
          <w:szCs w:val="22"/>
        </w:rPr>
        <w:t>Innlevering av tilbud og vedståelsesfrist</w:t>
      </w:r>
      <w:bookmarkEnd w:id="23"/>
      <w:bookmarkEnd w:id="24"/>
      <w:bookmarkEnd w:id="25"/>
    </w:p>
    <w:p w14:paraId="1754B1E6" w14:textId="0FD73C87" w:rsidR="000D229D" w:rsidRPr="001976E2" w:rsidRDefault="5BA4FD56" w:rsidP="000D229D">
      <w:pPr>
        <w:spacing w:after="0" w:line="240" w:lineRule="auto"/>
        <w:rPr>
          <w:rFonts w:ascii="Times New Roman" w:eastAsia="Times New Roman" w:hAnsi="Times New Roman" w:cs="Times New Roman"/>
          <w:szCs w:val="20"/>
          <w:lang w:eastAsia="nb-NO"/>
        </w:rPr>
      </w:pPr>
      <w:r w:rsidRPr="001976E2">
        <w:rPr>
          <w:rFonts w:ascii="Oslo Sans Office" w:eastAsia="Oslo Sans Office" w:hAnsi="Oslo Sans Office" w:cs="Oslo Sans Office"/>
          <w:szCs w:val="20"/>
          <w:lang w:eastAsia="nb-NO"/>
        </w:rPr>
        <w:t xml:space="preserve">Tilbudet skal leveres via KGV og </w:t>
      </w:r>
      <w:r w:rsidRPr="00782394">
        <w:rPr>
          <w:rFonts w:ascii="Oslo Sans Office" w:eastAsia="Oslo Sans Office" w:hAnsi="Oslo Sans Office" w:cs="Oslo Sans Office"/>
          <w:szCs w:val="20"/>
          <w:lang w:eastAsia="nb-NO"/>
        </w:rPr>
        <w:t xml:space="preserve">skal være på norsk. Tilbudet skal være skriftlig og bindende. Leverandøren er bundet av tilbudet i 3 måneder etter frist </w:t>
      </w:r>
      <w:r w:rsidRPr="001976E2">
        <w:rPr>
          <w:rFonts w:ascii="Oslo Sans Office" w:eastAsia="Oslo Sans Office" w:hAnsi="Oslo Sans Office" w:cs="Oslo Sans Office"/>
          <w:szCs w:val="20"/>
          <w:lang w:eastAsia="nb-NO"/>
        </w:rPr>
        <w:t>for innlevering av tilbud.</w:t>
      </w:r>
    </w:p>
    <w:p w14:paraId="52BAD27F" w14:textId="17BB03A2" w:rsidR="000D229D" w:rsidRPr="001976E2" w:rsidRDefault="000D229D" w:rsidP="4350AAA7">
      <w:pPr>
        <w:spacing w:after="0" w:line="240" w:lineRule="auto"/>
        <w:rPr>
          <w:rFonts w:ascii="Oslo Sans Office" w:eastAsia="Oslo Sans Office" w:hAnsi="Oslo Sans Office" w:cs="Oslo Sans Office"/>
          <w:szCs w:val="20"/>
          <w:lang w:eastAsia="nb-NO"/>
        </w:rPr>
      </w:pPr>
    </w:p>
    <w:p w14:paraId="642A2408" w14:textId="56E9B77D" w:rsidR="000D229D" w:rsidRPr="001976E2" w:rsidRDefault="000D229D" w:rsidP="000D229D">
      <w:pPr>
        <w:spacing w:after="0" w:line="240" w:lineRule="auto"/>
        <w:rPr>
          <w:rFonts w:ascii="Oslo Sans Office" w:eastAsia="Oslo Sans Office" w:hAnsi="Oslo Sans Office" w:cs="Oslo Sans Office"/>
          <w:szCs w:val="20"/>
          <w:lang w:eastAsia="nb-NO"/>
        </w:rPr>
      </w:pPr>
      <w:bookmarkStart w:id="26" w:name="_Toc201116210"/>
      <w:r w:rsidRPr="001976E2">
        <w:rPr>
          <w:rFonts w:ascii="Oslo Sans Office" w:eastAsia="Oslo Sans Office" w:hAnsi="Oslo Sans Office" w:cs="Oslo Sans Office"/>
          <w:szCs w:val="20"/>
          <w:lang w:eastAsia="nb-NO"/>
        </w:rPr>
        <w:t>I tillegg bes levert en utgave av tilbudet hvor det som leverandøren mener er forretningshemmeligheter er sladdet</w:t>
      </w:r>
      <w:r w:rsidR="00585781">
        <w:rPr>
          <w:rFonts w:ascii="Oslo Sans Office" w:eastAsia="Oslo Sans Office" w:hAnsi="Oslo Sans Office" w:cs="Oslo Sans Office"/>
          <w:szCs w:val="20"/>
          <w:lang w:eastAsia="nb-NO"/>
        </w:rPr>
        <w:t xml:space="preserve">, se vedlegg </w:t>
      </w:r>
      <w:r w:rsidR="00125C7F">
        <w:rPr>
          <w:rFonts w:ascii="Oslo Sans Office" w:eastAsia="Oslo Sans Office" w:hAnsi="Oslo Sans Office" w:cs="Oslo Sans Office"/>
          <w:szCs w:val="20"/>
          <w:lang w:eastAsia="nb-NO"/>
        </w:rPr>
        <w:t xml:space="preserve">5 for veiledning av sladding av tilbud. </w:t>
      </w:r>
    </w:p>
    <w:p w14:paraId="71CD705D" w14:textId="77777777" w:rsidR="000D229D" w:rsidRPr="001976E2" w:rsidRDefault="5BA4FD56" w:rsidP="00BC2DB3">
      <w:pPr>
        <w:pStyle w:val="Overskrift2"/>
        <w:rPr>
          <w:sz w:val="22"/>
          <w:szCs w:val="22"/>
        </w:rPr>
      </w:pPr>
      <w:bookmarkStart w:id="27" w:name="_Toc201116211"/>
      <w:bookmarkStart w:id="28" w:name="_Toc201116212"/>
      <w:bookmarkStart w:id="29" w:name="_Toc35635156"/>
      <w:bookmarkStart w:id="30" w:name="_Toc233290427"/>
      <w:bookmarkEnd w:id="26"/>
      <w:bookmarkEnd w:id="27"/>
      <w:r w:rsidRPr="0BCBCA3C">
        <w:rPr>
          <w:sz w:val="22"/>
          <w:szCs w:val="22"/>
        </w:rPr>
        <w:t>Deltilbud</w:t>
      </w:r>
      <w:bookmarkEnd w:id="28"/>
      <w:bookmarkEnd w:id="29"/>
      <w:bookmarkEnd w:id="30"/>
      <w:r w:rsidRPr="0BCBCA3C">
        <w:rPr>
          <w:sz w:val="22"/>
          <w:szCs w:val="22"/>
        </w:rPr>
        <w:t xml:space="preserve"> </w:t>
      </w:r>
    </w:p>
    <w:p w14:paraId="005D5255" w14:textId="217E82B7" w:rsidR="000D229D" w:rsidRDefault="48522767" w:rsidP="0B1EB794">
      <w:pPr>
        <w:spacing w:after="0" w:line="240" w:lineRule="auto"/>
        <w:contextualSpacing/>
      </w:pPr>
      <w:r w:rsidRPr="3D1768DA">
        <w:rPr>
          <w:rFonts w:ascii="Oslo Sans Office" w:eastAsia="Oslo Sans Office" w:hAnsi="Oslo Sans Office" w:cs="Oslo Sans Office"/>
          <w:lang w:eastAsia="nb-NO"/>
        </w:rPr>
        <w:t>Det er anledning til å gi tilbud på deler av oppdraget i form av at det kan gis tilbud på en eller flere</w:t>
      </w:r>
      <w:r w:rsidR="3A100667" w:rsidRPr="3D1768DA">
        <w:rPr>
          <w:rFonts w:ascii="Oslo Sans Office" w:eastAsia="Oslo Sans Office" w:hAnsi="Oslo Sans Office" w:cs="Oslo Sans Office"/>
          <w:lang w:eastAsia="nb-NO"/>
        </w:rPr>
        <w:t xml:space="preserve"> av delkontraktene. Det er ikke mulighet for å gi tilbud på deler av delkontraktene. </w:t>
      </w:r>
    </w:p>
    <w:p w14:paraId="010D79A0" w14:textId="05BB256E" w:rsidR="000D229D" w:rsidRDefault="000D229D" w:rsidP="0B1EB794">
      <w:pPr>
        <w:spacing w:after="0" w:line="240" w:lineRule="auto"/>
        <w:contextualSpacing/>
        <w:rPr>
          <w:rFonts w:ascii="Oslo Sans Office" w:eastAsia="Oslo Sans Office" w:hAnsi="Oslo Sans Office" w:cs="Oslo Sans Office"/>
          <w:lang w:eastAsia="nb-NO"/>
        </w:rPr>
      </w:pPr>
    </w:p>
    <w:p w14:paraId="153584E4" w14:textId="037300A7" w:rsidR="000D229D" w:rsidRDefault="3A100667" w:rsidP="3D1768DA">
      <w:pPr>
        <w:spacing w:after="0" w:line="240" w:lineRule="auto"/>
        <w:contextualSpacing/>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Det er mulig å gi tilbud på følgende delkontrakter: </w:t>
      </w:r>
    </w:p>
    <w:p w14:paraId="71C72090" w14:textId="15A56735" w:rsidR="3D1768DA" w:rsidRDefault="3D1768DA" w:rsidP="3D1768DA">
      <w:pPr>
        <w:spacing w:after="0" w:line="240" w:lineRule="auto"/>
        <w:contextualSpacing/>
        <w:rPr>
          <w:rFonts w:ascii="Oslo Sans Office" w:eastAsia="Oslo Sans Office" w:hAnsi="Oslo Sans Office" w:cs="Oslo Sans Office"/>
          <w:lang w:eastAsia="nb-NO"/>
        </w:rPr>
      </w:pPr>
    </w:p>
    <w:p w14:paraId="55641E6B" w14:textId="6BA83301" w:rsidR="3D1768DA" w:rsidRDefault="69628858" w:rsidP="5A099F25">
      <w:pPr>
        <w:pStyle w:val="Listeavsnitt"/>
        <w:numPr>
          <w:ilvl w:val="0"/>
          <w:numId w:val="39"/>
        </w:numPr>
        <w:spacing w:after="200" w:line="276" w:lineRule="auto"/>
        <w:rPr>
          <w:rFonts w:ascii="Oslo Sans Office" w:eastAsia="Oslo Sans Office" w:hAnsi="Oslo Sans Office" w:cs="Oslo Sans Office"/>
          <w:lang w:eastAsia="nb-NO"/>
        </w:rPr>
      </w:pPr>
      <w:r w:rsidRPr="5A099F25">
        <w:rPr>
          <w:rFonts w:eastAsiaTheme="minorEastAsia"/>
          <w:szCs w:val="20"/>
          <w:lang w:eastAsia="nb-NO"/>
        </w:rPr>
        <w:t>Delkontrakt I – Bydel 3</w:t>
      </w:r>
    </w:p>
    <w:p w14:paraId="17D6FC9D" w14:textId="5DE6EF73" w:rsidR="3D1768DA" w:rsidRDefault="69628858" w:rsidP="5A099F25">
      <w:pPr>
        <w:pStyle w:val="Listeavsnitt"/>
        <w:numPr>
          <w:ilvl w:val="0"/>
          <w:numId w:val="39"/>
        </w:numPr>
        <w:spacing w:after="200" w:line="276" w:lineRule="auto"/>
        <w:rPr>
          <w:rFonts w:ascii="Oslo Sans Office" w:eastAsia="Oslo Sans Office" w:hAnsi="Oslo Sans Office" w:cs="Oslo Sans Office"/>
          <w:lang w:eastAsia="nb-NO"/>
        </w:rPr>
      </w:pPr>
      <w:r w:rsidRPr="5A099F25">
        <w:rPr>
          <w:rFonts w:eastAsiaTheme="minorEastAsia"/>
          <w:szCs w:val="20"/>
          <w:lang w:eastAsia="nb-NO"/>
        </w:rPr>
        <w:t>Delkontrakt II – Bydel 8</w:t>
      </w:r>
    </w:p>
    <w:p w14:paraId="218CF4F0" w14:textId="666C7E99" w:rsidR="3D1768DA" w:rsidRDefault="69628858" w:rsidP="5A099F25">
      <w:pPr>
        <w:pStyle w:val="Listeavsnitt"/>
        <w:numPr>
          <w:ilvl w:val="0"/>
          <w:numId w:val="39"/>
        </w:numPr>
        <w:spacing w:after="200" w:line="276" w:lineRule="auto"/>
        <w:rPr>
          <w:rFonts w:ascii="Oslo Sans Office" w:eastAsia="Oslo Sans Office" w:hAnsi="Oslo Sans Office" w:cs="Oslo Sans Office"/>
          <w:lang w:eastAsia="nb-NO"/>
        </w:rPr>
      </w:pPr>
      <w:r w:rsidRPr="5A099F25">
        <w:rPr>
          <w:rFonts w:eastAsiaTheme="minorEastAsia"/>
          <w:szCs w:val="20"/>
          <w:lang w:eastAsia="nb-NO"/>
        </w:rPr>
        <w:t>Delkontrakt III - Bydel 2 og deler av bydel 4</w:t>
      </w:r>
    </w:p>
    <w:p w14:paraId="2FFAF75B" w14:textId="78BE9F22" w:rsidR="3D1768DA" w:rsidRDefault="3A100667" w:rsidP="5A099F25">
      <w:pPr>
        <w:pStyle w:val="Listeavsnitt"/>
        <w:numPr>
          <w:ilvl w:val="0"/>
          <w:numId w:val="39"/>
        </w:numPr>
        <w:spacing w:after="200" w:line="276" w:lineRule="auto"/>
        <w:rPr>
          <w:rFonts w:ascii="Oslo Sans Office" w:eastAsia="Oslo Sans Office" w:hAnsi="Oslo Sans Office" w:cs="Oslo Sans Office"/>
          <w:lang w:eastAsia="nb-NO"/>
        </w:rPr>
      </w:pPr>
      <w:r w:rsidRPr="5A099F25">
        <w:rPr>
          <w:rFonts w:eastAsiaTheme="minorEastAsia"/>
          <w:szCs w:val="20"/>
          <w:lang w:eastAsia="nb-NO"/>
        </w:rPr>
        <w:t>Delkontrakt IV</w:t>
      </w:r>
      <w:r w:rsidR="00542014" w:rsidRPr="5A099F25">
        <w:rPr>
          <w:rFonts w:eastAsiaTheme="minorEastAsia"/>
          <w:szCs w:val="20"/>
          <w:lang w:eastAsia="nb-NO"/>
        </w:rPr>
        <w:t xml:space="preserve"> – Bydel 7</w:t>
      </w:r>
    </w:p>
    <w:p w14:paraId="21B558E4" w14:textId="54EC260C" w:rsidR="48522767" w:rsidRDefault="48522767" w:rsidP="3D1768DA">
      <w:pPr>
        <w:spacing w:after="0" w:line="240" w:lineRule="auto"/>
        <w:contextualSpacing/>
        <w:rPr>
          <w:rFonts w:ascii="Oslo Sans Office" w:eastAsia="Oslo Sans Office" w:hAnsi="Oslo Sans Office" w:cs="Oslo Sans Office"/>
          <w:lang w:eastAsia="nb-NO"/>
        </w:rPr>
      </w:pPr>
      <w:r w:rsidRPr="5EB0C781">
        <w:rPr>
          <w:rFonts w:ascii="Oslo Sans Office" w:eastAsia="Oslo Sans Office" w:hAnsi="Oslo Sans Office" w:cs="Oslo Sans Office"/>
          <w:lang w:eastAsia="nb-NO"/>
        </w:rPr>
        <w:t>Oppdragsgiver kan i henhold</w:t>
      </w:r>
      <w:r w:rsidR="16848FCB" w:rsidRPr="5EB0C781">
        <w:rPr>
          <w:rFonts w:ascii="Oslo Sans Office" w:eastAsia="Oslo Sans Office" w:hAnsi="Oslo Sans Office" w:cs="Oslo Sans Office"/>
          <w:lang w:eastAsia="nb-NO"/>
        </w:rPr>
        <w:t xml:space="preserve"> </w:t>
      </w:r>
      <w:r w:rsidRPr="5EB0C781">
        <w:rPr>
          <w:rFonts w:ascii="Oslo Sans Office" w:eastAsia="Oslo Sans Office" w:hAnsi="Oslo Sans Office" w:cs="Oslo Sans Office"/>
          <w:lang w:eastAsia="nb-NO"/>
        </w:rPr>
        <w:t xml:space="preserve">til FOA § 19-4 (4) begrense antallet delkontrakter som kan tildeles til en leverandør. Dette gjelder også når leverandørene kan gi tilbud på flere delkontrakter. For denne anskaffelsen kan det kun tildeles </w:t>
      </w:r>
      <w:r w:rsidR="535847D5" w:rsidRPr="5EB0C781">
        <w:rPr>
          <w:rFonts w:ascii="Oslo Sans Office" w:eastAsia="Oslo Sans Office" w:hAnsi="Oslo Sans Office" w:cs="Oslo Sans Office"/>
          <w:lang w:eastAsia="nb-NO"/>
        </w:rPr>
        <w:t>to</w:t>
      </w:r>
      <w:r w:rsidRPr="5EB0C781">
        <w:rPr>
          <w:rFonts w:ascii="Oslo Sans Office" w:eastAsia="Oslo Sans Office" w:hAnsi="Oslo Sans Office" w:cs="Oslo Sans Office"/>
          <w:lang w:eastAsia="nb-NO"/>
        </w:rPr>
        <w:t xml:space="preserve"> </w:t>
      </w:r>
      <w:r w:rsidRPr="0B1EB794">
        <w:rPr>
          <w:rFonts w:ascii="Oslo Sans Office" w:eastAsia="Oslo Sans Office" w:hAnsi="Oslo Sans Office" w:cs="Oslo Sans Office"/>
          <w:lang w:eastAsia="nb-NO"/>
        </w:rPr>
        <w:t>delkontrakt</w:t>
      </w:r>
      <w:r w:rsidR="3124CEB8" w:rsidRPr="0B1EB794">
        <w:rPr>
          <w:rFonts w:ascii="Oslo Sans Office" w:eastAsia="Oslo Sans Office" w:hAnsi="Oslo Sans Office" w:cs="Oslo Sans Office"/>
          <w:lang w:eastAsia="nb-NO"/>
        </w:rPr>
        <w:t>er</w:t>
      </w:r>
      <w:r w:rsidRPr="5EB0C781">
        <w:rPr>
          <w:rFonts w:ascii="Oslo Sans Office" w:eastAsia="Oslo Sans Office" w:hAnsi="Oslo Sans Office" w:cs="Oslo Sans Office"/>
          <w:lang w:eastAsia="nb-NO"/>
        </w:rPr>
        <w:t xml:space="preserve"> per leverandør. </w:t>
      </w:r>
    </w:p>
    <w:p w14:paraId="47723122" w14:textId="796CA9C4" w:rsidR="3D1768DA" w:rsidRDefault="3D1768DA" w:rsidP="3D1768DA">
      <w:pPr>
        <w:spacing w:after="0" w:line="240" w:lineRule="auto"/>
        <w:contextualSpacing/>
        <w:rPr>
          <w:rFonts w:ascii="Oslo Sans Office" w:eastAsia="Oslo Sans Office" w:hAnsi="Oslo Sans Office" w:cs="Oslo Sans Office"/>
          <w:lang w:eastAsia="nb-NO"/>
        </w:rPr>
      </w:pPr>
    </w:p>
    <w:p w14:paraId="2FE91887" w14:textId="5027497F" w:rsidR="48522767" w:rsidRDefault="48522767" w:rsidP="3D1768DA">
      <w:pPr>
        <w:spacing w:after="0" w:line="240" w:lineRule="auto"/>
        <w:contextualSpacing/>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Dersom leverandøren leverer tilbud på </w:t>
      </w:r>
      <w:r w:rsidR="31D4E523" w:rsidRPr="3D1768DA">
        <w:rPr>
          <w:rFonts w:ascii="Oslo Sans Office" w:eastAsia="Oslo Sans Office" w:hAnsi="Oslo Sans Office" w:cs="Oslo Sans Office"/>
          <w:lang w:eastAsia="nb-NO"/>
        </w:rPr>
        <w:t xml:space="preserve">flere </w:t>
      </w:r>
      <w:r w:rsidR="00633E47" w:rsidRPr="3D1768DA">
        <w:rPr>
          <w:rFonts w:ascii="Oslo Sans Office" w:eastAsia="Oslo Sans Office" w:hAnsi="Oslo Sans Office" w:cs="Oslo Sans Office"/>
          <w:lang w:eastAsia="nb-NO"/>
        </w:rPr>
        <w:t>delkontrakter,</w:t>
      </w:r>
      <w:r w:rsidRPr="3D1768DA">
        <w:rPr>
          <w:rFonts w:ascii="Oslo Sans Office" w:eastAsia="Oslo Sans Office" w:hAnsi="Oslo Sans Office" w:cs="Oslo Sans Office"/>
          <w:lang w:eastAsia="nb-NO"/>
        </w:rPr>
        <w:t xml:space="preserve"> må det leveres komplette tilbud med prisskjema </w:t>
      </w:r>
      <w:r w:rsidR="72ACD041" w:rsidRPr="3D1768DA">
        <w:rPr>
          <w:rFonts w:ascii="Oslo Sans Office" w:eastAsia="Oslo Sans Office" w:hAnsi="Oslo Sans Office" w:cs="Oslo Sans Office"/>
          <w:lang w:eastAsia="nb-NO"/>
        </w:rPr>
        <w:t>for hver delkontrakt</w:t>
      </w:r>
      <w:r w:rsidRPr="3D1768DA">
        <w:rPr>
          <w:rFonts w:ascii="Oslo Sans Office" w:eastAsia="Oslo Sans Office" w:hAnsi="Oslo Sans Office" w:cs="Oslo Sans Office"/>
          <w:lang w:eastAsia="nb-NO"/>
        </w:rPr>
        <w:t xml:space="preserve">. I tilbudsbrevet må det tydelig fremkomme hvilket </w:t>
      </w:r>
      <w:r w:rsidR="00C33D12">
        <w:rPr>
          <w:rFonts w:ascii="Oslo Sans Office" w:eastAsia="Oslo Sans Office" w:hAnsi="Oslo Sans Office" w:cs="Oslo Sans Office"/>
          <w:lang w:eastAsia="nb-NO"/>
        </w:rPr>
        <w:t>delkontrakter</w:t>
      </w:r>
      <w:r w:rsidRPr="3D1768DA">
        <w:rPr>
          <w:rFonts w:ascii="Oslo Sans Office" w:eastAsia="Oslo Sans Office" w:hAnsi="Oslo Sans Office" w:cs="Oslo Sans Office"/>
          <w:lang w:eastAsia="nb-NO"/>
        </w:rPr>
        <w:t xml:space="preserve"> det gis tilbud på</w:t>
      </w:r>
      <w:r w:rsidR="06EA1155" w:rsidRPr="3D1768DA">
        <w:rPr>
          <w:rFonts w:ascii="Oslo Sans Office" w:eastAsia="Oslo Sans Office" w:hAnsi="Oslo Sans Office" w:cs="Oslo Sans Office"/>
          <w:lang w:eastAsia="nb-NO"/>
        </w:rPr>
        <w:t>.</w:t>
      </w:r>
    </w:p>
    <w:p w14:paraId="07CFC094" w14:textId="318194AF" w:rsidR="3D1768DA" w:rsidRDefault="3D1768DA" w:rsidP="3D1768DA">
      <w:pPr>
        <w:spacing w:after="0" w:line="240" w:lineRule="auto"/>
        <w:contextualSpacing/>
        <w:rPr>
          <w:rFonts w:ascii="Oslo Sans Office" w:eastAsia="Oslo Sans Office" w:hAnsi="Oslo Sans Office" w:cs="Oslo Sans Office"/>
          <w:lang w:eastAsia="nb-NO"/>
        </w:rPr>
      </w:pPr>
    </w:p>
    <w:p w14:paraId="39A6B4B9" w14:textId="612FA428" w:rsidR="06EA1155" w:rsidRDefault="06EA1155" w:rsidP="3D1768DA">
      <w:pPr>
        <w:spacing w:after="0" w:line="240" w:lineRule="auto"/>
        <w:contextualSpacing/>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Delkontraktene vil bli evaluert i ovennevnte rekkefølge. Når en entreprenør har blitt tildelt to delkontrakter vil vedkommende ikke være med i evalueringen av de øvrige delkontraktene. </w:t>
      </w:r>
      <w:r w:rsidR="00BE7DBE" w:rsidRPr="3D1768DA">
        <w:rPr>
          <w:rFonts w:ascii="Oslo Sans Office" w:eastAsia="Oslo Sans Office" w:hAnsi="Oslo Sans Office" w:cs="Oslo Sans Office"/>
          <w:lang w:eastAsia="nb-NO"/>
        </w:rPr>
        <w:t>F.eks.</w:t>
      </w:r>
      <w:r w:rsidRPr="3D1768DA">
        <w:rPr>
          <w:rFonts w:ascii="Oslo Sans Office" w:eastAsia="Oslo Sans Office" w:hAnsi="Oslo Sans Office" w:cs="Oslo Sans Office"/>
          <w:lang w:eastAsia="nb-NO"/>
        </w:rPr>
        <w:t xml:space="preserve"> Leverandør Grønn leverer tilbud på samtlige delkontrakter, men vinner delkontr</w:t>
      </w:r>
      <w:r w:rsidR="5EC9E699" w:rsidRPr="3D1768DA">
        <w:rPr>
          <w:rFonts w:ascii="Oslo Sans Office" w:eastAsia="Oslo Sans Office" w:hAnsi="Oslo Sans Office" w:cs="Oslo Sans Office"/>
          <w:lang w:eastAsia="nb-NO"/>
        </w:rPr>
        <w:t xml:space="preserve">akt I og </w:t>
      </w:r>
      <w:r w:rsidR="5EC9E699" w:rsidRPr="3D1768DA">
        <w:rPr>
          <w:rFonts w:ascii="Oslo Sans Office" w:eastAsia="Oslo Sans Office" w:hAnsi="Oslo Sans Office" w:cs="Oslo Sans Office"/>
          <w:lang w:eastAsia="nb-NO"/>
        </w:rPr>
        <w:lastRenderedPageBreak/>
        <w:t xml:space="preserve">delkontrakt III. Vedkommende har da vært med i evalueringen av delkontrakt I, II og III, men vil ikke være med i evalueringen av delkontrakt IV. </w:t>
      </w:r>
    </w:p>
    <w:p w14:paraId="3BB03BEA" w14:textId="77777777" w:rsidR="000D229D" w:rsidRPr="001976E2" w:rsidRDefault="5BA4FD56" w:rsidP="00BC2DB3">
      <w:pPr>
        <w:pStyle w:val="Overskrift2"/>
        <w:rPr>
          <w:sz w:val="22"/>
          <w:szCs w:val="22"/>
        </w:rPr>
      </w:pPr>
      <w:bookmarkStart w:id="31" w:name="_Toc201116213"/>
      <w:bookmarkStart w:id="32" w:name="_Toc1859251831"/>
      <w:bookmarkStart w:id="33" w:name="_Toc233290428"/>
      <w:r w:rsidRPr="0BCBCA3C">
        <w:rPr>
          <w:sz w:val="22"/>
          <w:szCs w:val="22"/>
        </w:rPr>
        <w:t>Alternative tilbud og minstekrav</w:t>
      </w:r>
      <w:bookmarkEnd w:id="31"/>
      <w:bookmarkEnd w:id="32"/>
      <w:bookmarkEnd w:id="33"/>
    </w:p>
    <w:p w14:paraId="5B007734" w14:textId="77777777" w:rsidR="000D229D" w:rsidRPr="001976E2" w:rsidRDefault="000D229D" w:rsidP="00700D14">
      <w:pPr>
        <w:spacing w:after="0" w:line="240" w:lineRule="auto"/>
        <w:contextualSpacing/>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Det er ikke adgang til å gi alternative tilbud.</w:t>
      </w:r>
    </w:p>
    <w:p w14:paraId="661DA37C" w14:textId="77777777" w:rsidR="000D229D" w:rsidRPr="008519C8" w:rsidRDefault="5BA4FD56" w:rsidP="00BC2DB3">
      <w:pPr>
        <w:pStyle w:val="Overskrift2"/>
        <w:rPr>
          <w:sz w:val="22"/>
          <w:szCs w:val="22"/>
        </w:rPr>
      </w:pPr>
      <w:bookmarkStart w:id="34" w:name="_Toc10439572"/>
      <w:bookmarkStart w:id="35" w:name="_Toc233290429"/>
      <w:r w:rsidRPr="0BCBCA3C">
        <w:rPr>
          <w:sz w:val="22"/>
          <w:szCs w:val="22"/>
        </w:rPr>
        <w:t>Opplysningsplikt</w:t>
      </w:r>
      <w:bookmarkEnd w:id="34"/>
      <w:bookmarkEnd w:id="35"/>
    </w:p>
    <w:p w14:paraId="1A15C702"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Oppdragsgiver vil gi skriftlig melding med en kort begrunnelse dersom leverandør eller tilbud avvises eller konkurransen avlyses.</w:t>
      </w:r>
    </w:p>
    <w:p w14:paraId="50804DF9" w14:textId="77777777" w:rsidR="000D229D" w:rsidRPr="008519C8" w:rsidRDefault="5BA4FD56" w:rsidP="00BC2DB3">
      <w:pPr>
        <w:pStyle w:val="Overskrift2"/>
        <w:rPr>
          <w:sz w:val="22"/>
          <w:szCs w:val="22"/>
        </w:rPr>
      </w:pPr>
      <w:bookmarkStart w:id="36" w:name="_Toc659162691"/>
      <w:bookmarkStart w:id="37" w:name="_Toc233290430"/>
      <w:r w:rsidRPr="0BCBCA3C">
        <w:rPr>
          <w:sz w:val="22"/>
          <w:szCs w:val="22"/>
        </w:rPr>
        <w:t>Taushetsplikt</w:t>
      </w:r>
      <w:bookmarkEnd w:id="36"/>
      <w:bookmarkEnd w:id="37"/>
    </w:p>
    <w:p w14:paraId="520E4AA8" w14:textId="3D288E05" w:rsidR="000D229D" w:rsidRPr="008519C8" w:rsidRDefault="000D229D" w:rsidP="000D229D">
      <w:pPr>
        <w:spacing w:after="0" w:line="240" w:lineRule="auto"/>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4D12C0CE" w14:textId="77777777" w:rsidR="000D229D" w:rsidRPr="008519C8" w:rsidRDefault="5BA4FD56" w:rsidP="00BC2DB3">
      <w:pPr>
        <w:pStyle w:val="Overskrift2"/>
        <w:rPr>
          <w:sz w:val="22"/>
          <w:szCs w:val="22"/>
        </w:rPr>
      </w:pPr>
      <w:bookmarkStart w:id="38" w:name="_Toc1434728330"/>
      <w:bookmarkStart w:id="39" w:name="_Toc233290431"/>
      <w:r w:rsidRPr="0BCBCA3C">
        <w:rPr>
          <w:sz w:val="22"/>
          <w:szCs w:val="22"/>
        </w:rPr>
        <w:t>Offentlighet</w:t>
      </w:r>
      <w:bookmarkEnd w:id="38"/>
      <w:bookmarkEnd w:id="39"/>
    </w:p>
    <w:p w14:paraId="637B6FAF"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1178660B"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p>
    <w:p w14:paraId="52EF62D3" w14:textId="4A9DD598" w:rsidR="000D229D" w:rsidRPr="008519C8" w:rsidRDefault="5BA4FD56"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Oppdragsgiver henviser til vedlegg </w:t>
      </w:r>
      <w:r w:rsidR="00931ECF" w:rsidRPr="007434DD">
        <w:rPr>
          <w:rFonts w:ascii="Oslo Sans Office" w:eastAsia="Oslo Sans Office" w:hAnsi="Oslo Sans Office" w:cs="Oslo Sans Office"/>
          <w:szCs w:val="20"/>
          <w:lang w:eastAsia="nb-NO"/>
        </w:rPr>
        <w:t>5</w:t>
      </w:r>
      <w:r w:rsidRPr="008519C8">
        <w:rPr>
          <w:rFonts w:ascii="Oslo Sans Office" w:eastAsia="Oslo Sans Office" w:hAnsi="Oslo Sans Office" w:cs="Oslo Sans Office"/>
          <w:color w:val="0070C0"/>
          <w:szCs w:val="20"/>
          <w:lang w:eastAsia="nb-NO"/>
        </w:rPr>
        <w:t xml:space="preserve"> </w:t>
      </w:r>
      <w:r w:rsidRPr="008519C8">
        <w:rPr>
          <w:rFonts w:ascii="Oslo Sans Office" w:eastAsia="Oslo Sans Office" w:hAnsi="Oslo Sans Office" w:cs="Oslo Sans Office"/>
          <w:szCs w:val="20"/>
          <w:lang w:eastAsia="nb-NO"/>
        </w:rPr>
        <w:t xml:space="preserve">for nærmere veiledning om sladding av tilbud. </w:t>
      </w:r>
    </w:p>
    <w:p w14:paraId="44AF26A6" w14:textId="77777777" w:rsidR="000D229D" w:rsidRPr="000D229D" w:rsidRDefault="5BA4FD56" w:rsidP="00BC2DB3">
      <w:pPr>
        <w:pStyle w:val="Overskrift2"/>
        <w:rPr>
          <w:sz w:val="22"/>
          <w:szCs w:val="22"/>
        </w:rPr>
      </w:pPr>
      <w:bookmarkStart w:id="40" w:name="_Toc629272977"/>
      <w:bookmarkStart w:id="41" w:name="_Toc233290432"/>
      <w:r w:rsidRPr="0BCBCA3C">
        <w:rPr>
          <w:sz w:val="22"/>
          <w:szCs w:val="22"/>
        </w:rPr>
        <w:t>Personopplysninger</w:t>
      </w:r>
      <w:bookmarkEnd w:id="40"/>
      <w:bookmarkEnd w:id="41"/>
      <w:r w:rsidRPr="0BCBCA3C">
        <w:rPr>
          <w:sz w:val="22"/>
          <w:szCs w:val="22"/>
        </w:rPr>
        <w:t xml:space="preserve">   </w:t>
      </w:r>
    </w:p>
    <w:p w14:paraId="0E6A7AA9"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p>
    <w:p w14:paraId="11154E9C" w14:textId="77777777" w:rsidR="000D229D" w:rsidRPr="008519C8" w:rsidRDefault="000D229D" w:rsidP="000D229D">
      <w:pPr>
        <w:spacing w:after="0" w:line="240" w:lineRule="auto"/>
        <w:rPr>
          <w:rFonts w:ascii="Oslo Sans Office" w:eastAsia="Oslo Sans Office" w:hAnsi="Oslo Sans Office" w:cs="Oslo Sans Office"/>
          <w:szCs w:val="20"/>
          <w:lang w:eastAsia="nb-NO"/>
        </w:rPr>
      </w:pPr>
      <w:r w:rsidRPr="008519C8">
        <w:rPr>
          <w:rFonts w:ascii="Oslo Sans Office" w:eastAsia="Oslo Sans Office" w:hAnsi="Oslo Sans Office" w:cs="Oslo Sans Office"/>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797567D2" w14:textId="77777777" w:rsidR="000D229D" w:rsidRPr="004C2079" w:rsidRDefault="5BA4FD56" w:rsidP="00BC2DB3">
      <w:pPr>
        <w:pStyle w:val="Overskrift2"/>
        <w:rPr>
          <w:sz w:val="22"/>
          <w:szCs w:val="22"/>
        </w:rPr>
      </w:pPr>
      <w:bookmarkStart w:id="42" w:name="_Toc1731992639"/>
      <w:bookmarkStart w:id="43" w:name="_Toc233290433"/>
      <w:r w:rsidRPr="0BCBCA3C">
        <w:rPr>
          <w:sz w:val="22"/>
          <w:szCs w:val="22"/>
        </w:rPr>
        <w:t>Leverandørens tidligere oppdrag for oppdragsgiver</w:t>
      </w:r>
      <w:bookmarkEnd w:id="42"/>
      <w:bookmarkEnd w:id="43"/>
    </w:p>
    <w:p w14:paraId="0CE5EB8B" w14:textId="023E60D8" w:rsidR="00D01404" w:rsidRPr="004C2079"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Dersom leverandøren har deltatt i forberedelsen av konkurransen og med dette oppnådd en urimelig konkurransefordel, vil han kunne være utelukket fra å delta, jf. FOA § 24-2 (1) bokstav d, jf. § 12-2.</w:t>
      </w:r>
    </w:p>
    <w:p w14:paraId="7836202C" w14:textId="77777777" w:rsidR="000D229D" w:rsidRPr="004C2079" w:rsidRDefault="5BA4FD56" w:rsidP="00BC2DB3">
      <w:pPr>
        <w:pStyle w:val="Overskrift2"/>
        <w:rPr>
          <w:sz w:val="22"/>
          <w:szCs w:val="22"/>
        </w:rPr>
      </w:pPr>
      <w:bookmarkStart w:id="44" w:name="_Toc201116218"/>
      <w:bookmarkStart w:id="45" w:name="_Toc1433956923"/>
      <w:bookmarkStart w:id="46" w:name="_Toc233290434"/>
      <w:r w:rsidRPr="0BCBCA3C">
        <w:rPr>
          <w:sz w:val="22"/>
          <w:szCs w:val="22"/>
        </w:rPr>
        <w:t>Avvik</w:t>
      </w:r>
      <w:bookmarkEnd w:id="44"/>
      <w:bookmarkEnd w:id="45"/>
      <w:bookmarkEnd w:id="46"/>
    </w:p>
    <w:p w14:paraId="4F7D27ED" w14:textId="77777777" w:rsidR="000D229D" w:rsidRPr="004C2079" w:rsidRDefault="000D229D" w:rsidP="000D229D">
      <w:pPr>
        <w:spacing w:after="0" w:line="240" w:lineRule="auto"/>
        <w:rPr>
          <w:rFonts w:ascii="Oslo Sans Office" w:eastAsia="Oslo Sans Office" w:hAnsi="Oslo Sans Office" w:cs="Oslo Sans Office"/>
          <w:b/>
          <w:bCs/>
          <w:szCs w:val="20"/>
          <w:lang w:eastAsia="nb-NO"/>
        </w:rPr>
      </w:pPr>
      <w:r w:rsidRPr="004C2079">
        <w:rPr>
          <w:rFonts w:ascii="Oslo Sans Office" w:eastAsia="Oslo Sans Office" w:hAnsi="Oslo Sans Office" w:cs="Oslo Sans Office"/>
          <w:szCs w:val="20"/>
          <w:lang w:eastAsia="nb-NO"/>
        </w:rPr>
        <w:t>Det er ikke anledning til å ha vesentlige avvik fra anskaffelsesdokumentene. Tilbud som inneholder slike vesentlige avvik vil bli avvist.</w:t>
      </w:r>
    </w:p>
    <w:p w14:paraId="0F719754"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p>
    <w:p w14:paraId="13C71808"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Andre avvik skal være presise og entydige, slik at oppdragsgiver kan vurdere og prise disse uten kontakt med leverandøren. Avvik skal klart fremgå av</w:t>
      </w:r>
      <w:r w:rsidRPr="004C2079">
        <w:rPr>
          <w:rFonts w:ascii="Oslo Sans Office" w:eastAsia="Oslo Sans Office" w:hAnsi="Oslo Sans Office" w:cs="Oslo Sans Office"/>
          <w:i/>
          <w:iCs/>
          <w:szCs w:val="20"/>
          <w:lang w:eastAsia="nb-NO"/>
        </w:rPr>
        <w:t xml:space="preserve"> </w:t>
      </w:r>
      <w:r w:rsidRPr="004C2079">
        <w:rPr>
          <w:rFonts w:ascii="Oslo Sans Office" w:eastAsia="Oslo Sans Office" w:hAnsi="Oslo Sans Office" w:cs="Oslo Sans Office"/>
          <w:szCs w:val="20"/>
          <w:lang w:eastAsia="nb-NO"/>
        </w:rPr>
        <w:t>tilbudsbrevet med henvisning til hvor i tilbudet avvik framkommer (sidetall og punktnummer).</w:t>
      </w:r>
    </w:p>
    <w:p w14:paraId="57F1AC51" w14:textId="77777777" w:rsidR="000D229D" w:rsidRPr="004C2079" w:rsidRDefault="000D229D" w:rsidP="000D229D">
      <w:pPr>
        <w:spacing w:after="0" w:line="240" w:lineRule="auto"/>
        <w:rPr>
          <w:rFonts w:ascii="Oslo Sans Office" w:eastAsia="Oslo Sans Office" w:hAnsi="Oslo Sans Office" w:cs="Oslo Sans Office"/>
          <w:szCs w:val="20"/>
          <w:lang w:eastAsia="nb-NO"/>
        </w:rPr>
      </w:pPr>
    </w:p>
    <w:p w14:paraId="4118CF48" w14:textId="5415327D" w:rsidR="00AE439C" w:rsidRPr="004C2079" w:rsidRDefault="000D229D" w:rsidP="000D229D">
      <w:pPr>
        <w:spacing w:after="0" w:line="240" w:lineRule="auto"/>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Leverandørens henvisning til standardiserte leveringsvilkår eller lignende vil bli betraktet som avvik fra anskaffelsesdokumentene dersom de avviker fra foreliggende konkurranse- eller kontraktbestemmelser.</w:t>
      </w:r>
    </w:p>
    <w:p w14:paraId="1F1DCEA6" w14:textId="27898BBD" w:rsidR="000D229D" w:rsidRPr="004C2079" w:rsidRDefault="5BA4FD56" w:rsidP="00BC2DB3">
      <w:pPr>
        <w:pStyle w:val="Overskrift2"/>
        <w:rPr>
          <w:sz w:val="22"/>
          <w:szCs w:val="22"/>
        </w:rPr>
      </w:pPr>
      <w:bookmarkStart w:id="47" w:name="_Toc1157414981"/>
      <w:bookmarkStart w:id="48" w:name="_Toc233290435"/>
      <w:r w:rsidRPr="0BCBCA3C">
        <w:rPr>
          <w:sz w:val="22"/>
          <w:szCs w:val="22"/>
        </w:rPr>
        <w:t>Rettelser, suppleringer eller endring av konkurransegrunnlaget</w:t>
      </w:r>
      <w:bookmarkEnd w:id="47"/>
      <w:bookmarkEnd w:id="48"/>
    </w:p>
    <w:p w14:paraId="7BEE7DF9" w14:textId="732A639B" w:rsidR="000D229D" w:rsidRPr="007D0AB5" w:rsidRDefault="000D229D" w:rsidP="000D229D">
      <w:pPr>
        <w:spacing w:after="0" w:line="240" w:lineRule="auto"/>
        <w:rPr>
          <w:rFonts w:ascii="Oslo Sans Office" w:eastAsia="Oslo Sans Office" w:hAnsi="Oslo Sans Office" w:cs="Oslo Sans Office"/>
          <w:szCs w:val="20"/>
          <w:lang w:eastAsia="nb-NO"/>
        </w:rPr>
      </w:pPr>
      <w:r w:rsidRPr="004C2079">
        <w:rPr>
          <w:rFonts w:ascii="Oslo Sans Office" w:eastAsia="Oslo Sans Office" w:hAnsi="Oslo Sans Office" w:cs="Oslo Sans Office"/>
          <w:szCs w:val="20"/>
          <w:lang w:eastAsia="nb-NO"/>
        </w:rPr>
        <w:t>Innen tilbudsfristens utløp har oppdragsgiver rett til å foreta rettelser, suppleringer eller endringer av konkurransegrunnlaget som ikke er av vesentlig karakter.</w:t>
      </w:r>
      <w:r w:rsidRPr="004C2079">
        <w:rPr>
          <w:rFonts w:ascii="Oslo Sans Office" w:eastAsia="Oslo Sans Office" w:hAnsi="Oslo Sans Office" w:cs="Oslo Sans Office"/>
          <w:b/>
          <w:bCs/>
          <w:szCs w:val="20"/>
          <w:lang w:eastAsia="nb-NO"/>
        </w:rPr>
        <w:t xml:space="preserve"> </w:t>
      </w:r>
      <w:r w:rsidRPr="004C2079">
        <w:rPr>
          <w:rFonts w:ascii="Oslo Sans Office" w:eastAsia="Oslo Sans Office" w:hAnsi="Oslo Sans Office" w:cs="Oslo Sans Office"/>
          <w:szCs w:val="20"/>
          <w:lang w:eastAsia="nb-NO"/>
        </w:rPr>
        <w:t>Eventuelle rettelser, suppleringer eller endringer vil kunngjøres gjennom KGV.</w:t>
      </w:r>
    </w:p>
    <w:p w14:paraId="69C364FA" w14:textId="690D34F1" w:rsidR="000D229D" w:rsidRPr="00AA11B9" w:rsidRDefault="5BA4FD56" w:rsidP="00AA11B9">
      <w:pPr>
        <w:pStyle w:val="Overskrift2"/>
        <w:rPr>
          <w:sz w:val="22"/>
          <w:szCs w:val="22"/>
        </w:rPr>
      </w:pPr>
      <w:bookmarkStart w:id="49" w:name="_Toc1508796402"/>
      <w:bookmarkStart w:id="50" w:name="_Toc233290436"/>
      <w:r w:rsidRPr="0BCBCA3C">
        <w:rPr>
          <w:sz w:val="22"/>
          <w:szCs w:val="22"/>
        </w:rPr>
        <w:t>Tilleggsopplysninger</w:t>
      </w:r>
      <w:bookmarkEnd w:id="49"/>
      <w:bookmarkEnd w:id="50"/>
    </w:p>
    <w:p w14:paraId="0805B30D"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r w:rsidRPr="007D0AB5">
        <w:rPr>
          <w:rFonts w:ascii="Oslo Sans Office" w:eastAsia="Oslo Sans Office" w:hAnsi="Oslo Sans Office" w:cs="Oslo Sans Office"/>
          <w:szCs w:val="20"/>
          <w:lang w:eastAsia="nb-NO"/>
        </w:rPr>
        <w:t>Dersom leverandøren finner at konkurransegrunnlaget ikke gir tilstrekkelig veiledning, kan det skriftlig bes om tilleggsopplysninger gjennom meldingsfunksjonen i KGV.</w:t>
      </w:r>
    </w:p>
    <w:p w14:paraId="5DB2A03C"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p>
    <w:p w14:paraId="28BA0593"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r w:rsidRPr="007D0AB5">
        <w:rPr>
          <w:rFonts w:ascii="Oslo Sans Office" w:eastAsia="Oslo Sans Office" w:hAnsi="Oslo Sans Office" w:cs="Oslo Sans Office"/>
          <w:szCs w:val="20"/>
          <w:lang w:eastAsia="nb-NO"/>
        </w:rPr>
        <w:t>Dersom det oppdages feil i konkurransegrunnlaget, bes det om at dette formidles skriftlig gjennom meldingsfunksjonen i KGV.</w:t>
      </w:r>
    </w:p>
    <w:p w14:paraId="0374A1D6" w14:textId="77777777" w:rsidR="000D229D" w:rsidRPr="007D0AB5" w:rsidRDefault="000D229D" w:rsidP="000D229D">
      <w:pPr>
        <w:spacing w:after="0" w:line="240" w:lineRule="auto"/>
        <w:rPr>
          <w:rFonts w:ascii="Oslo Sans Office" w:eastAsia="Oslo Sans Office" w:hAnsi="Oslo Sans Office" w:cs="Oslo Sans Office"/>
          <w:szCs w:val="20"/>
          <w:lang w:eastAsia="nb-NO"/>
        </w:rPr>
      </w:pPr>
    </w:p>
    <w:p w14:paraId="2C714285" w14:textId="77777777" w:rsidR="000D229D" w:rsidRPr="007D0AB5" w:rsidRDefault="000D229D" w:rsidP="000D229D">
      <w:pPr>
        <w:spacing w:after="0" w:line="240" w:lineRule="auto"/>
      </w:pPr>
      <w:r w:rsidRPr="0B1EB794">
        <w:rPr>
          <w:rFonts w:ascii="Oslo Sans Office" w:eastAsia="Oslo Sans Office" w:hAnsi="Oslo Sans Office" w:cs="Oslo Sans Office"/>
          <w:lang w:eastAsia="nb-NO"/>
        </w:rPr>
        <w:t xml:space="preserve">Det </w:t>
      </w:r>
      <w:r w:rsidRPr="0B1EB794">
        <w:rPr>
          <w:rFonts w:ascii="Oslo Sans Office" w:eastAsia="Oslo Sans Office" w:hAnsi="Oslo Sans Office" w:cs="Oslo Sans Office"/>
          <w:u w:val="single"/>
          <w:lang w:eastAsia="nb-NO"/>
        </w:rPr>
        <w:t>oppfordres</w:t>
      </w:r>
      <w:r w:rsidRPr="0B1EB794">
        <w:rPr>
          <w:rFonts w:ascii="Oslo Sans Office" w:eastAsia="Oslo Sans Office" w:hAnsi="Oslo Sans Office" w:cs="Oslo Sans Office"/>
          <w:lang w:eastAsia="nb-NO"/>
        </w:rPr>
        <w:t xml:space="preserve"> om at spørsmål til konkurransegrunnlaget rettes til oppdragsgivers kontaktperson senest 8 dager før utløpet av tilbudsfristen.</w:t>
      </w:r>
    </w:p>
    <w:p w14:paraId="5D649024" w14:textId="6AD2B54D" w:rsidR="0B1EB794" w:rsidRDefault="0B1EB794" w:rsidP="0B1EB794">
      <w:pPr>
        <w:spacing w:after="0" w:line="240" w:lineRule="auto"/>
        <w:rPr>
          <w:rFonts w:ascii="Oslo Sans Office" w:eastAsia="Oslo Sans Office" w:hAnsi="Oslo Sans Office" w:cs="Oslo Sans Office"/>
          <w:lang w:eastAsia="nb-NO"/>
        </w:rPr>
      </w:pPr>
    </w:p>
    <w:p w14:paraId="4CCC193E" w14:textId="397185E7" w:rsidR="7FBF2114" w:rsidRDefault="7FBF2114" w:rsidP="0B1EB794">
      <w:pPr>
        <w:pStyle w:val="Overskrift1"/>
        <w:spacing w:after="160" w:line="259" w:lineRule="auto"/>
      </w:pPr>
      <w:bookmarkStart w:id="51" w:name="_Toc233290437"/>
      <w:bookmarkStart w:id="52" w:name="_Toc984219491"/>
      <w:r>
        <w:t>UNNTAK FOR VEKTING AV KLIMA OG MILJØ 30 %</w:t>
      </w:r>
      <w:bookmarkEnd w:id="51"/>
    </w:p>
    <w:p w14:paraId="0F21D29F" w14:textId="016647F2" w:rsidR="7FBF2114" w:rsidRDefault="7FBF2114" w:rsidP="0B1EB794">
      <w:pPr>
        <w:spacing w:before="240" w:after="240"/>
        <w:rPr>
          <w:rFonts w:ascii="Oslo Sans Office" w:eastAsia="Oslo Sans Office" w:hAnsi="Oslo Sans Office" w:cs="Oslo Sans Office"/>
          <w:color w:val="000000" w:themeColor="text1"/>
          <w:szCs w:val="20"/>
        </w:rPr>
      </w:pPr>
      <w:r w:rsidRPr="3D1768DA">
        <w:rPr>
          <w:rFonts w:ascii="Oslo Sans Office" w:eastAsia="Oslo Sans Office" w:hAnsi="Oslo Sans Office" w:cs="Oslo Sans Office"/>
          <w:color w:val="000000" w:themeColor="text1"/>
          <w:szCs w:val="20"/>
        </w:rPr>
        <w:t>Fra 01.01.2024 kom det nye skjerpede miljøkrav i anskaffelsesforskriften. Hovedregelen er at klima- og miljøhensyn skal vektes med minimum 30 prosent i alle anskaffelser. Oppdragsgiver kan istedenfor tildelingskriterier stille krav, dersom krav vil gi en bedre klima</w:t>
      </w:r>
      <w:r w:rsidR="00716CF9">
        <w:rPr>
          <w:rFonts w:ascii="Oslo Sans Office" w:eastAsia="Oslo Sans Office" w:hAnsi="Oslo Sans Office" w:cs="Oslo Sans Office"/>
          <w:color w:val="000000" w:themeColor="text1"/>
          <w:szCs w:val="20"/>
        </w:rPr>
        <w:t>- eller</w:t>
      </w:r>
      <w:r w:rsidRPr="3D1768DA">
        <w:rPr>
          <w:rFonts w:ascii="Oslo Sans Office" w:eastAsia="Oslo Sans Office" w:hAnsi="Oslo Sans Office" w:cs="Oslo Sans Office"/>
          <w:color w:val="000000" w:themeColor="text1"/>
          <w:szCs w:val="20"/>
        </w:rPr>
        <w:t xml:space="preserve"> miljøeffekt enn å bruke tildelingskriterier. </w:t>
      </w:r>
    </w:p>
    <w:p w14:paraId="5573F31A" w14:textId="1B5D0F44" w:rsidR="7FBF2114" w:rsidRDefault="7FBF2114" w:rsidP="0B1EB794">
      <w:pPr>
        <w:spacing w:before="240" w:after="240"/>
        <w:rPr>
          <w:rFonts w:ascii="Oslo Sans Office" w:eastAsia="Oslo Sans Office" w:hAnsi="Oslo Sans Office" w:cs="Oslo Sans Office"/>
          <w:color w:val="000000" w:themeColor="text1"/>
          <w:szCs w:val="20"/>
        </w:rPr>
      </w:pPr>
      <w:r w:rsidRPr="3D1768DA">
        <w:rPr>
          <w:rFonts w:ascii="Oslo Sans Office" w:eastAsia="Oslo Sans Office" w:hAnsi="Oslo Sans Office" w:cs="Oslo Sans Office"/>
          <w:color w:val="000000" w:themeColor="text1"/>
          <w:szCs w:val="20"/>
        </w:rPr>
        <w:t xml:space="preserve">For alle kjøretøy i klasse N1 (personbiler) og N2 (varebiler med tillatt totalvekt opp til 7,5 tonn) stilles det minstekrav til utslippsfri teknologi. Det finnes nå god dekning og alternativer for utslippsfrie biler i denne vektklassen hvor markedet vurderes modent. Det vil i en slik sammenheng ikke finnes noen bedre utslippsteknologi som gjør det overflødig å evaluere på slike parametere. Fordi bruk av tildelingskriterier er relative, vil dette muliggjøre for leverandører å tilby drivstoffteknologi med høyere utslipp og likevel vinne konkurransen. </w:t>
      </w:r>
      <w:r w:rsidR="4A24AF44" w:rsidRPr="0B1EB794">
        <w:rPr>
          <w:rFonts w:ascii="Oslo Sans Office" w:eastAsia="Oslo Sans Office" w:hAnsi="Oslo Sans Office" w:cs="Oslo Sans Office"/>
          <w:color w:val="000000" w:themeColor="text1"/>
          <w:szCs w:val="20"/>
        </w:rPr>
        <w:t>Bruk av minstekrav sikrer derfor en klart</w:t>
      </w:r>
      <w:r w:rsidRPr="3D1768DA">
        <w:rPr>
          <w:rFonts w:ascii="Oslo Sans Office" w:eastAsia="Oslo Sans Office" w:hAnsi="Oslo Sans Office" w:cs="Oslo Sans Office"/>
          <w:color w:val="000000" w:themeColor="text1"/>
          <w:szCs w:val="20"/>
        </w:rPr>
        <w:t xml:space="preserve"> bedre klima</w:t>
      </w:r>
      <w:r w:rsidR="00292D58">
        <w:rPr>
          <w:rFonts w:ascii="Oslo Sans Office" w:eastAsia="Oslo Sans Office" w:hAnsi="Oslo Sans Office" w:cs="Oslo Sans Office"/>
          <w:color w:val="000000" w:themeColor="text1"/>
          <w:szCs w:val="20"/>
        </w:rPr>
        <w:t>- eller</w:t>
      </w:r>
      <w:r w:rsidRPr="3D1768DA">
        <w:rPr>
          <w:rFonts w:ascii="Oslo Sans Office" w:eastAsia="Oslo Sans Office" w:hAnsi="Oslo Sans Office" w:cs="Oslo Sans Office"/>
          <w:color w:val="000000" w:themeColor="text1"/>
          <w:szCs w:val="20"/>
        </w:rPr>
        <w:t xml:space="preserve"> miljøeffekt enn bruk av tildelingskriterier.  </w:t>
      </w:r>
    </w:p>
    <w:p w14:paraId="5E564FB0" w14:textId="40FCC459" w:rsidR="7FBF2114" w:rsidRDefault="4A24AF44" w:rsidP="3D1768DA">
      <w:pPr>
        <w:spacing w:before="240" w:after="240"/>
        <w:rPr>
          <w:rFonts w:ascii="Oslo Sans Office" w:eastAsia="Oslo Sans Office" w:hAnsi="Oslo Sans Office" w:cs="Oslo Sans Office"/>
          <w:color w:val="000000" w:themeColor="text1"/>
          <w:szCs w:val="20"/>
        </w:rPr>
      </w:pPr>
      <w:r w:rsidRPr="0B1EB794">
        <w:rPr>
          <w:rFonts w:ascii="Oslo Sans Office" w:eastAsia="Oslo Sans Office" w:hAnsi="Oslo Sans Office" w:cs="Oslo Sans Office"/>
          <w:color w:val="000000" w:themeColor="text1"/>
          <w:szCs w:val="20"/>
        </w:rPr>
        <w:t>For øvrige maskiner, kjøretøy og utstyr</w:t>
      </w:r>
      <w:r w:rsidR="7FBF2114" w:rsidRPr="3D1768DA">
        <w:rPr>
          <w:rFonts w:ascii="Oslo Sans Office" w:eastAsia="Oslo Sans Office" w:hAnsi="Oslo Sans Office" w:cs="Oslo Sans Office"/>
          <w:color w:val="000000" w:themeColor="text1"/>
          <w:szCs w:val="20"/>
        </w:rPr>
        <w:t xml:space="preserve"> er det stilt </w:t>
      </w:r>
      <w:r w:rsidRPr="0B1EB794">
        <w:rPr>
          <w:rFonts w:ascii="Oslo Sans Office" w:eastAsia="Oslo Sans Office" w:hAnsi="Oslo Sans Office" w:cs="Oslo Sans Office"/>
          <w:color w:val="000000" w:themeColor="text1"/>
          <w:szCs w:val="20"/>
        </w:rPr>
        <w:t>krav til at de enten skal være utslippsfrie</w:t>
      </w:r>
      <w:r w:rsidR="7FBF2114" w:rsidRPr="3D1768DA">
        <w:rPr>
          <w:rFonts w:ascii="Oslo Sans Office" w:eastAsia="Oslo Sans Office" w:hAnsi="Oslo Sans Office" w:cs="Oslo Sans Office"/>
          <w:color w:val="000000" w:themeColor="text1"/>
          <w:szCs w:val="20"/>
        </w:rPr>
        <w:t xml:space="preserve"> eller </w:t>
      </w:r>
      <w:r w:rsidRPr="0B1EB794">
        <w:rPr>
          <w:rFonts w:ascii="Oslo Sans Office" w:eastAsia="Oslo Sans Office" w:hAnsi="Oslo Sans Office" w:cs="Oslo Sans Office"/>
          <w:color w:val="000000" w:themeColor="text1"/>
          <w:szCs w:val="20"/>
        </w:rPr>
        <w:t xml:space="preserve">benytte </w:t>
      </w:r>
      <w:r w:rsidR="7FBF2114" w:rsidRPr="3D1768DA">
        <w:rPr>
          <w:rFonts w:ascii="Oslo Sans Office" w:eastAsia="Oslo Sans Office" w:hAnsi="Oslo Sans Office" w:cs="Oslo Sans Office"/>
          <w:color w:val="000000" w:themeColor="text1"/>
          <w:szCs w:val="20"/>
        </w:rPr>
        <w:t>biogass</w:t>
      </w:r>
      <w:r w:rsidRPr="0B1EB794">
        <w:rPr>
          <w:rFonts w:ascii="Oslo Sans Office" w:eastAsia="Oslo Sans Office" w:hAnsi="Oslo Sans Office" w:cs="Oslo Sans Office"/>
          <w:color w:val="000000" w:themeColor="text1"/>
          <w:szCs w:val="20"/>
        </w:rPr>
        <w:t>.</w:t>
      </w:r>
      <w:r w:rsidR="7FBF2114" w:rsidRPr="3D1768DA">
        <w:rPr>
          <w:rFonts w:ascii="Oslo Sans Office" w:eastAsia="Oslo Sans Office" w:hAnsi="Oslo Sans Office" w:cs="Oslo Sans Office"/>
          <w:color w:val="000000" w:themeColor="text1"/>
          <w:szCs w:val="20"/>
        </w:rPr>
        <w:t xml:space="preserve"> Det innbefatter at leverandør må finne- og ta i bruk utslippsfrie (dvs. batterielektrisk, kabelelektrisk eller hydrogen) ell</w:t>
      </w:r>
      <w:r w:rsidR="4BDCDB14" w:rsidRPr="3D1768DA">
        <w:rPr>
          <w:rFonts w:ascii="Oslo Sans Office" w:eastAsia="Oslo Sans Office" w:hAnsi="Oslo Sans Office" w:cs="Oslo Sans Office"/>
          <w:color w:val="000000" w:themeColor="text1"/>
          <w:szCs w:val="20"/>
        </w:rPr>
        <w:t xml:space="preserve">er </w:t>
      </w:r>
      <w:r w:rsidR="7FBF2114" w:rsidRPr="3D1768DA">
        <w:rPr>
          <w:rFonts w:ascii="Oslo Sans Office" w:eastAsia="Oslo Sans Office" w:hAnsi="Oslo Sans Office" w:cs="Oslo Sans Office"/>
          <w:color w:val="000000" w:themeColor="text1"/>
          <w:szCs w:val="20"/>
        </w:rPr>
        <w:t>biogassbaserte løsninger i kontraktsperioden. Oppdragsgiver har</w:t>
      </w:r>
      <w:r w:rsidR="28E9E7E9" w:rsidRPr="3D1768DA">
        <w:rPr>
          <w:rFonts w:ascii="Oslo Sans Office" w:eastAsia="Oslo Sans Office" w:hAnsi="Oslo Sans Office" w:cs="Oslo Sans Office"/>
          <w:color w:val="000000" w:themeColor="text1"/>
          <w:szCs w:val="20"/>
        </w:rPr>
        <w:t xml:space="preserve"> for ett år av gangen</w:t>
      </w:r>
      <w:r w:rsidR="7FBF2114" w:rsidRPr="3D1768DA">
        <w:rPr>
          <w:rFonts w:ascii="Oslo Sans Office" w:eastAsia="Oslo Sans Office" w:hAnsi="Oslo Sans Office" w:cs="Oslo Sans Office"/>
          <w:color w:val="000000" w:themeColor="text1"/>
          <w:szCs w:val="20"/>
        </w:rPr>
        <w:t xml:space="preserve"> unntatt et fåtall maskiner</w:t>
      </w:r>
      <w:r w:rsidR="2093282B" w:rsidRPr="3D1768DA">
        <w:rPr>
          <w:rFonts w:ascii="Oslo Sans Office" w:eastAsia="Oslo Sans Office" w:hAnsi="Oslo Sans Office" w:cs="Oslo Sans Office"/>
          <w:color w:val="000000" w:themeColor="text1"/>
          <w:szCs w:val="20"/>
        </w:rPr>
        <w:t xml:space="preserve"> og kjøretøy </w:t>
      </w:r>
      <w:r w:rsidR="2093282B" w:rsidRPr="3D1768DA">
        <w:rPr>
          <w:rFonts w:ascii="Oslo Sans Office" w:eastAsia="Oslo Sans Office" w:hAnsi="Oslo Sans Office" w:cs="Oslo Sans Office"/>
          <w:color w:val="000000" w:themeColor="text1"/>
          <w:szCs w:val="20"/>
        </w:rPr>
        <w:lastRenderedPageBreak/>
        <w:t>som benyttes til vinterdrift</w:t>
      </w:r>
      <w:r w:rsidR="7FBF2114" w:rsidRPr="3D1768DA">
        <w:rPr>
          <w:rFonts w:ascii="Oslo Sans Office" w:eastAsia="Oslo Sans Office" w:hAnsi="Oslo Sans Office" w:cs="Oslo Sans Office"/>
          <w:color w:val="000000" w:themeColor="text1"/>
          <w:szCs w:val="20"/>
        </w:rPr>
        <w:t xml:space="preserve"> som man ikke har kunnet dokumentere at finnes kommersielt i markedet</w:t>
      </w:r>
      <w:r w:rsidRPr="0B1EB794">
        <w:rPr>
          <w:rFonts w:ascii="Oslo Sans Office" w:eastAsia="Oslo Sans Office" w:hAnsi="Oslo Sans Office" w:cs="Oslo Sans Office"/>
          <w:color w:val="000000" w:themeColor="text1"/>
          <w:szCs w:val="20"/>
        </w:rPr>
        <w:t>.</w:t>
      </w:r>
      <w:r w:rsidR="7FBF2114" w:rsidRPr="3D1768DA">
        <w:rPr>
          <w:rFonts w:ascii="Oslo Sans Office" w:eastAsia="Oslo Sans Office" w:hAnsi="Oslo Sans Office" w:cs="Oslo Sans Office"/>
          <w:color w:val="000000" w:themeColor="text1"/>
          <w:szCs w:val="20"/>
        </w:rPr>
        <w:t xml:space="preserve"> Det vil i en slik sammenheng ikke finnes noen reelle eller akseptable alternativer som kunne gitt en bedre klimaeffekt gjennom eventuell meroppfyllelse av kravene. </w:t>
      </w:r>
    </w:p>
    <w:p w14:paraId="40E3C15F" w14:textId="620713DB" w:rsidR="7FBF2114" w:rsidRDefault="7FBF2114" w:rsidP="0B1EB794">
      <w:pPr>
        <w:spacing w:before="240" w:after="240"/>
        <w:rPr>
          <w:rFonts w:ascii="Oslo Sans Office" w:eastAsia="Oslo Sans Office" w:hAnsi="Oslo Sans Office" w:cs="Oslo Sans Office"/>
          <w:color w:val="000000" w:themeColor="text1"/>
          <w:szCs w:val="20"/>
        </w:rPr>
      </w:pPr>
      <w:r w:rsidRPr="3D1768DA">
        <w:rPr>
          <w:rFonts w:ascii="Oslo Sans Office" w:eastAsia="Oslo Sans Office" w:hAnsi="Oslo Sans Office" w:cs="Oslo Sans Office"/>
          <w:color w:val="000000" w:themeColor="text1"/>
          <w:szCs w:val="20"/>
        </w:rPr>
        <w:t>Sammenlignet med bruk av tildelingskriterier hvor oppdragsgiver ikke kan garantere seg disse effektene er det en iboende risiko for at en merkostnad av en elektrisk maskin- og kjøretøyspark ikke kan oppveie for et prisforsprang, all tid tradisjonelle fossil</w:t>
      </w:r>
      <w:r w:rsidR="00152CE1">
        <w:rPr>
          <w:rFonts w:ascii="Oslo Sans Office" w:eastAsia="Oslo Sans Office" w:hAnsi="Oslo Sans Office" w:cs="Oslo Sans Office"/>
          <w:color w:val="000000" w:themeColor="text1"/>
          <w:szCs w:val="20"/>
        </w:rPr>
        <w:t>e</w:t>
      </w:r>
      <w:r w:rsidRPr="3D1768DA">
        <w:rPr>
          <w:rFonts w:ascii="Oslo Sans Office" w:eastAsia="Oslo Sans Office" w:hAnsi="Oslo Sans Office" w:cs="Oslo Sans Office"/>
          <w:color w:val="000000" w:themeColor="text1"/>
          <w:szCs w:val="20"/>
        </w:rPr>
        <w:t xml:space="preserve"> maskiner og kjøretøy er rimeligere alternativer. Unntatte maskiner </w:t>
      </w:r>
      <w:r w:rsidR="1C8BDA56" w:rsidRPr="3D1768DA">
        <w:rPr>
          <w:rFonts w:ascii="Oslo Sans Office" w:eastAsia="Oslo Sans Office" w:hAnsi="Oslo Sans Office" w:cs="Oslo Sans Office"/>
          <w:color w:val="000000" w:themeColor="text1"/>
          <w:szCs w:val="20"/>
        </w:rPr>
        <w:t xml:space="preserve">og kjøretøy </w:t>
      </w:r>
      <w:r w:rsidRPr="3D1768DA">
        <w:rPr>
          <w:rFonts w:ascii="Oslo Sans Office" w:eastAsia="Oslo Sans Office" w:hAnsi="Oslo Sans Office" w:cs="Oslo Sans Office"/>
          <w:color w:val="000000" w:themeColor="text1"/>
          <w:szCs w:val="20"/>
        </w:rPr>
        <w:t xml:space="preserve">skal i tillegg benytte bærekraftig biodiesel som har lavere klimautslipp enn ordinær diesel. </w:t>
      </w:r>
    </w:p>
    <w:p w14:paraId="03F689A8" w14:textId="449193BF" w:rsidR="3D1768DA" w:rsidRDefault="7FBF2114" w:rsidP="0B1EB794">
      <w:pPr>
        <w:spacing w:before="240" w:after="240"/>
        <w:rPr>
          <w:rFonts w:ascii="Oslo Sans Office" w:eastAsia="Oslo Sans Office" w:hAnsi="Oslo Sans Office" w:cs="Oslo Sans Office"/>
          <w:color w:val="000000" w:themeColor="text1"/>
          <w:szCs w:val="20"/>
        </w:rPr>
      </w:pPr>
      <w:r w:rsidRPr="3D1768DA">
        <w:rPr>
          <w:rFonts w:ascii="Oslo Sans Office" w:eastAsia="Oslo Sans Office" w:hAnsi="Oslo Sans Office" w:cs="Oslo Sans Office"/>
          <w:color w:val="000000" w:themeColor="text1"/>
          <w:szCs w:val="20"/>
        </w:rPr>
        <w:t>Kravene reduserer derfor anskaffelsens samlede klimaavtrykk på en måte som gir en bedre klimaeffekt hva gjelder direkte utslipp av klimagasser og redusert miljøbelastning.</w:t>
      </w:r>
    </w:p>
    <w:p w14:paraId="04CB06F5" w14:textId="207CB69B" w:rsidR="000D229D" w:rsidRPr="000D229D" w:rsidRDefault="5BA4FD56" w:rsidP="004364C2">
      <w:pPr>
        <w:pStyle w:val="Overskrift1"/>
      </w:pPr>
      <w:bookmarkStart w:id="53" w:name="_Toc233290438"/>
      <w:r>
        <w:t>KRAV TIL LEVERANDØRENE</w:t>
      </w:r>
      <w:bookmarkEnd w:id="52"/>
      <w:bookmarkEnd w:id="53"/>
    </w:p>
    <w:p w14:paraId="7BD69A80" w14:textId="77777777" w:rsidR="000D229D" w:rsidRPr="00A02D8E" w:rsidRDefault="5BA4FD56" w:rsidP="004364C2">
      <w:pPr>
        <w:pStyle w:val="Overskrift2"/>
        <w:rPr>
          <w:sz w:val="22"/>
          <w:szCs w:val="22"/>
        </w:rPr>
      </w:pPr>
      <w:bookmarkStart w:id="54" w:name="_Toc354835679"/>
      <w:bookmarkStart w:id="55" w:name="_Toc233290439"/>
      <w:r w:rsidRPr="0BCBCA3C">
        <w:rPr>
          <w:sz w:val="22"/>
          <w:szCs w:val="22"/>
        </w:rPr>
        <w:t>Generelt om kvalifikasjonskrav</w:t>
      </w:r>
      <w:bookmarkEnd w:id="54"/>
      <w:bookmarkEnd w:id="55"/>
    </w:p>
    <w:p w14:paraId="74BE4806" w14:textId="77777777" w:rsidR="0068483F" w:rsidRDefault="0068483F" w:rsidP="0068483F">
      <w:pPr>
        <w:spacing w:after="0" w:line="240" w:lineRule="auto"/>
        <w:rPr>
          <w:rFonts w:ascii="Oslo Sans Office" w:eastAsia="Oslo Sans Office" w:hAnsi="Oslo Sans Office" w:cs="Oslo Sans Office"/>
          <w:color w:val="0070C0"/>
          <w:szCs w:val="20"/>
          <w:lang w:eastAsia="nb-NO"/>
        </w:rPr>
      </w:pPr>
      <w:r w:rsidRPr="00A02D8E">
        <w:rPr>
          <w:rFonts w:ascii="Oslo Sans Office" w:eastAsia="Oslo Sans Office" w:hAnsi="Oslo Sans Office" w:cs="Oslo Sans Office"/>
          <w:szCs w:val="20"/>
          <w:lang w:eastAsia="nb-NO"/>
        </w:rPr>
        <w:t xml:space="preserve">Leverandørens kvalifikasjoner vil bli vurdert ut fra </w:t>
      </w:r>
      <w:r>
        <w:rPr>
          <w:rFonts w:ascii="Oslo Sans Office" w:eastAsia="Oslo Sans Office" w:hAnsi="Oslo Sans Office" w:cs="Oslo Sans Office"/>
          <w:szCs w:val="20"/>
          <w:lang w:eastAsia="nb-NO"/>
        </w:rPr>
        <w:t>egenerklæring på oppfyllelse av kvalifikasjonskrav og svar på avvisningsgrunner i KGV, jf. FOA § 17-1 Det europeiske</w:t>
      </w:r>
      <w:r w:rsidRPr="00A02D8E">
        <w:rPr>
          <w:rFonts w:ascii="Oslo Sans Office" w:eastAsia="Oslo Sans Office" w:hAnsi="Oslo Sans Office" w:cs="Oslo Sans Office"/>
          <w:szCs w:val="20"/>
          <w:lang w:eastAsia="nb-NO"/>
        </w:rPr>
        <w:t xml:space="preserve"> egenerklæringsskjema (ESPD)</w:t>
      </w:r>
      <w:r>
        <w:rPr>
          <w:rFonts w:ascii="Oslo Sans Office" w:eastAsia="Oslo Sans Office" w:hAnsi="Oslo Sans Office" w:cs="Oslo Sans Office"/>
          <w:szCs w:val="20"/>
          <w:lang w:eastAsia="nb-NO"/>
        </w:rPr>
        <w:t>.</w:t>
      </w:r>
      <w:r w:rsidRPr="00A02D8E">
        <w:rPr>
          <w:rFonts w:ascii="Oslo Sans Office" w:eastAsia="Oslo Sans Office" w:hAnsi="Oslo Sans Office" w:cs="Oslo Sans Office"/>
          <w:color w:val="0070C0"/>
          <w:szCs w:val="20"/>
          <w:lang w:eastAsia="nb-NO"/>
        </w:rPr>
        <w:t xml:space="preserve"> </w:t>
      </w:r>
    </w:p>
    <w:p w14:paraId="65C6FBB1" w14:textId="77777777" w:rsidR="000D229D" w:rsidRPr="00A02D8E" w:rsidRDefault="000D229D" w:rsidP="000D229D">
      <w:pPr>
        <w:spacing w:after="0" w:line="240" w:lineRule="auto"/>
        <w:rPr>
          <w:rFonts w:ascii="Oslo Sans Office" w:eastAsia="Oslo Sans Office" w:hAnsi="Oslo Sans Office" w:cs="Oslo Sans Office"/>
          <w:szCs w:val="20"/>
          <w:lang w:eastAsia="nb-NO"/>
        </w:rPr>
      </w:pPr>
    </w:p>
    <w:p w14:paraId="1DB2B162" w14:textId="77777777" w:rsidR="000D229D" w:rsidRPr="00A02D8E" w:rsidRDefault="000D229D" w:rsidP="000D229D">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 xml:space="preserve">Egenerklæringsskjemaet er foreløpig dokumentasjon på følgende: </w:t>
      </w:r>
    </w:p>
    <w:p w14:paraId="6B4BCEA5" w14:textId="77777777" w:rsidR="000D229D" w:rsidRPr="00A02D8E" w:rsidRDefault="000D229D" w:rsidP="000D229D">
      <w:pPr>
        <w:numPr>
          <w:ilvl w:val="0"/>
          <w:numId w:val="17"/>
        </w:numPr>
        <w:spacing w:after="0" w:line="240" w:lineRule="auto"/>
        <w:contextualSpacing/>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for at leverandøren oppfyller kvalifikasjonskravene</w:t>
      </w:r>
    </w:p>
    <w:p w14:paraId="56438C2C" w14:textId="7601A0E2" w:rsidR="000D229D" w:rsidRPr="00A02D8E" w:rsidRDefault="000D229D" w:rsidP="000D229D">
      <w:pPr>
        <w:numPr>
          <w:ilvl w:val="0"/>
          <w:numId w:val="17"/>
        </w:numPr>
        <w:spacing w:after="0" w:line="240" w:lineRule="auto"/>
        <w:contextualSpacing/>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 xml:space="preserve">at det ikke foreligger grunner for avvisning hos leverandøren, herunder også rent nasjonale avvisningsgrunner, jf. Punkt </w:t>
      </w:r>
      <w:r w:rsidR="0044583F">
        <w:rPr>
          <w:rFonts w:ascii="Oslo Sans Office" w:eastAsia="Oslo Sans Office" w:hAnsi="Oslo Sans Office" w:cs="Oslo Sans Office"/>
          <w:szCs w:val="20"/>
          <w:lang w:eastAsia="nb-NO"/>
        </w:rPr>
        <w:t>5</w:t>
      </w:r>
      <w:r w:rsidRPr="00A02D8E">
        <w:rPr>
          <w:rFonts w:ascii="Oslo Sans Office" w:eastAsia="Oslo Sans Office" w:hAnsi="Oslo Sans Office" w:cs="Oslo Sans Office"/>
          <w:szCs w:val="20"/>
          <w:lang w:eastAsia="nb-NO"/>
        </w:rPr>
        <w:t>.3.1.</w:t>
      </w:r>
    </w:p>
    <w:p w14:paraId="6258DE76" w14:textId="77777777" w:rsidR="000D229D" w:rsidRPr="00A02D8E" w:rsidRDefault="000D229D" w:rsidP="000D229D">
      <w:pPr>
        <w:spacing w:after="0" w:line="240" w:lineRule="auto"/>
        <w:rPr>
          <w:rFonts w:ascii="Oslo Sans Office" w:eastAsia="Oslo Sans Office" w:hAnsi="Oslo Sans Office" w:cs="Oslo Sans Office"/>
          <w:szCs w:val="20"/>
          <w:lang w:eastAsia="nb-NO"/>
        </w:rPr>
      </w:pPr>
    </w:p>
    <w:p w14:paraId="065B2D83" w14:textId="77777777" w:rsidR="000D229D" w:rsidRPr="00A02D8E" w:rsidRDefault="000D229D" w:rsidP="000D229D">
      <w:pPr>
        <w:spacing w:after="0" w:line="240" w:lineRule="auto"/>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 xml:space="preserve">Oppdragsgiver kan på ethvert tidspunkt i konkurransen be leverandørene levere alle eller deler av dokumentasjonsbevisene dersom det er nødvendig for å sikre at konkurransen gjennomføres på riktig måte. </w:t>
      </w:r>
    </w:p>
    <w:p w14:paraId="4750C266" w14:textId="77777777" w:rsidR="000D229D" w:rsidRPr="00A02D8E" w:rsidRDefault="000D229D" w:rsidP="000D229D">
      <w:pPr>
        <w:spacing w:after="0" w:line="240" w:lineRule="auto"/>
        <w:rPr>
          <w:rFonts w:ascii="Oslo Sans Office" w:eastAsia="Oslo Sans Office" w:hAnsi="Oslo Sans Office" w:cs="Oslo Sans Office"/>
          <w:szCs w:val="20"/>
          <w:lang w:eastAsia="nb-NO"/>
        </w:rPr>
      </w:pPr>
    </w:p>
    <w:p w14:paraId="7BB15EE5" w14:textId="48729870" w:rsidR="000D229D" w:rsidRDefault="5BA4FD56" w:rsidP="000D229D">
      <w:pPr>
        <w:spacing w:after="0" w:line="240" w:lineRule="auto"/>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 (vedleg</w:t>
      </w:r>
      <w:r w:rsidRPr="0072363B">
        <w:rPr>
          <w:rFonts w:ascii="Oslo Sans Office" w:eastAsia="Oslo Sans Office" w:hAnsi="Oslo Sans Office" w:cs="Oslo Sans Office"/>
          <w:lang w:eastAsia="nb-NO"/>
        </w:rPr>
        <w:t xml:space="preserve">g </w:t>
      </w:r>
      <w:r w:rsidR="0072363B" w:rsidRPr="0072363B">
        <w:rPr>
          <w:rFonts w:ascii="Oslo Sans Office" w:eastAsia="Oslo Sans Office" w:hAnsi="Oslo Sans Office" w:cs="Oslo Sans Office"/>
          <w:lang w:eastAsia="nb-NO"/>
        </w:rPr>
        <w:t xml:space="preserve">2) </w:t>
      </w:r>
      <w:r w:rsidRPr="0B1EB794">
        <w:rPr>
          <w:rFonts w:ascii="Oslo Sans Office" w:eastAsia="Oslo Sans Office" w:hAnsi="Oslo Sans Office" w:cs="Oslo Sans Office"/>
          <w:lang w:eastAsia="nb-NO"/>
        </w:rPr>
        <w:t>fra disse andre foretakene om at leverandøren har rådighet over de nødvendige ressursene.</w:t>
      </w:r>
    </w:p>
    <w:p w14:paraId="5F63C156" w14:textId="77777777" w:rsidR="0056611B" w:rsidRDefault="0056611B" w:rsidP="000D229D">
      <w:pPr>
        <w:spacing w:after="0" w:line="240" w:lineRule="auto"/>
        <w:rPr>
          <w:rFonts w:ascii="Oslo Sans Office" w:eastAsia="Oslo Sans Office" w:hAnsi="Oslo Sans Office" w:cs="Oslo Sans Office"/>
          <w:lang w:eastAsia="nb-NO"/>
        </w:rPr>
      </w:pPr>
    </w:p>
    <w:p w14:paraId="51F34A85" w14:textId="77777777" w:rsidR="0056611B" w:rsidRDefault="0056611B" w:rsidP="000D229D">
      <w:pPr>
        <w:spacing w:after="0" w:line="240" w:lineRule="auto"/>
        <w:rPr>
          <w:rFonts w:ascii="Oslo Sans Office" w:eastAsia="Oslo Sans Office" w:hAnsi="Oslo Sans Office" w:cs="Oslo Sans Office"/>
          <w:lang w:eastAsia="nb-NO"/>
        </w:rPr>
      </w:pPr>
    </w:p>
    <w:p w14:paraId="2BF86F7C" w14:textId="77777777" w:rsidR="0056611B" w:rsidRDefault="0056611B" w:rsidP="000D229D">
      <w:pPr>
        <w:spacing w:after="0" w:line="240" w:lineRule="auto"/>
        <w:rPr>
          <w:rFonts w:ascii="Oslo Sans Office" w:eastAsia="Oslo Sans Office" w:hAnsi="Oslo Sans Office" w:cs="Oslo Sans Office"/>
          <w:lang w:eastAsia="nb-NO"/>
        </w:rPr>
      </w:pPr>
    </w:p>
    <w:p w14:paraId="5E4E77E2" w14:textId="77777777" w:rsidR="0056611B" w:rsidRDefault="0056611B" w:rsidP="000D229D">
      <w:pPr>
        <w:spacing w:after="0" w:line="240" w:lineRule="auto"/>
        <w:rPr>
          <w:rFonts w:ascii="Oslo Sans Office" w:eastAsia="Oslo Sans Office" w:hAnsi="Oslo Sans Office" w:cs="Oslo Sans Office"/>
          <w:lang w:eastAsia="nb-NO"/>
        </w:rPr>
      </w:pPr>
    </w:p>
    <w:p w14:paraId="4685BB9D" w14:textId="77777777" w:rsidR="0056611B" w:rsidRDefault="0056611B" w:rsidP="000D229D">
      <w:pPr>
        <w:spacing w:after="0" w:line="240" w:lineRule="auto"/>
        <w:rPr>
          <w:rFonts w:ascii="Oslo Sans Office" w:eastAsia="Oslo Sans Office" w:hAnsi="Oslo Sans Office" w:cs="Oslo Sans Office"/>
          <w:lang w:eastAsia="nb-NO"/>
        </w:rPr>
      </w:pPr>
    </w:p>
    <w:p w14:paraId="0AC76883" w14:textId="77777777" w:rsidR="0056611B" w:rsidRDefault="0056611B" w:rsidP="000D229D">
      <w:pPr>
        <w:spacing w:after="0" w:line="240" w:lineRule="auto"/>
        <w:rPr>
          <w:rFonts w:ascii="Oslo Sans Office" w:eastAsia="Oslo Sans Office" w:hAnsi="Oslo Sans Office" w:cs="Oslo Sans Office"/>
          <w:lang w:eastAsia="nb-NO"/>
        </w:rPr>
      </w:pPr>
    </w:p>
    <w:p w14:paraId="40807457" w14:textId="77777777" w:rsidR="0056611B" w:rsidRDefault="0056611B" w:rsidP="000D229D">
      <w:pPr>
        <w:spacing w:after="0" w:line="240" w:lineRule="auto"/>
        <w:rPr>
          <w:rFonts w:ascii="Oslo Sans Office" w:eastAsia="Oslo Sans Office" w:hAnsi="Oslo Sans Office" w:cs="Oslo Sans Office"/>
          <w:lang w:eastAsia="nb-NO"/>
        </w:rPr>
      </w:pPr>
    </w:p>
    <w:p w14:paraId="0ACBE7DA" w14:textId="77777777" w:rsidR="0056611B" w:rsidRDefault="0056611B" w:rsidP="000D229D">
      <w:pPr>
        <w:spacing w:after="0" w:line="240" w:lineRule="auto"/>
        <w:rPr>
          <w:rFonts w:ascii="Oslo Sans Office" w:eastAsia="Oslo Sans Office" w:hAnsi="Oslo Sans Office" w:cs="Oslo Sans Office"/>
          <w:lang w:eastAsia="nb-NO"/>
        </w:rPr>
      </w:pPr>
    </w:p>
    <w:p w14:paraId="1D6564E4" w14:textId="77777777" w:rsidR="0056611B" w:rsidRDefault="0056611B" w:rsidP="000D229D">
      <w:pPr>
        <w:spacing w:after="0" w:line="240" w:lineRule="auto"/>
        <w:rPr>
          <w:rFonts w:ascii="Oslo Sans Office" w:eastAsia="Oslo Sans Office" w:hAnsi="Oslo Sans Office" w:cs="Oslo Sans Office"/>
          <w:lang w:eastAsia="nb-NO"/>
        </w:rPr>
      </w:pPr>
    </w:p>
    <w:p w14:paraId="7B05D912" w14:textId="77777777" w:rsidR="0056611B" w:rsidRDefault="0056611B" w:rsidP="000D229D">
      <w:pPr>
        <w:spacing w:after="0" w:line="240" w:lineRule="auto"/>
        <w:rPr>
          <w:rFonts w:ascii="Oslo Sans Office" w:eastAsia="Oslo Sans Office" w:hAnsi="Oslo Sans Office" w:cs="Oslo Sans Office"/>
          <w:lang w:eastAsia="nb-NO"/>
        </w:rPr>
      </w:pPr>
    </w:p>
    <w:p w14:paraId="397CBEF3" w14:textId="77777777" w:rsidR="0056611B" w:rsidRDefault="0056611B" w:rsidP="000D229D">
      <w:pPr>
        <w:spacing w:after="0" w:line="240" w:lineRule="auto"/>
        <w:rPr>
          <w:rFonts w:ascii="Oslo Sans Office" w:eastAsia="Oslo Sans Office" w:hAnsi="Oslo Sans Office" w:cs="Oslo Sans Office"/>
          <w:lang w:eastAsia="nb-NO"/>
        </w:rPr>
      </w:pPr>
    </w:p>
    <w:p w14:paraId="7688BBD2" w14:textId="77777777" w:rsidR="0056611B" w:rsidRDefault="0056611B" w:rsidP="000D229D">
      <w:pPr>
        <w:spacing w:after="0" w:line="240" w:lineRule="auto"/>
        <w:rPr>
          <w:rFonts w:ascii="Oslo Sans Office" w:eastAsia="Oslo Sans Office" w:hAnsi="Oslo Sans Office" w:cs="Oslo Sans Office"/>
          <w:lang w:eastAsia="nb-NO"/>
        </w:rPr>
      </w:pPr>
    </w:p>
    <w:p w14:paraId="27F2D43E" w14:textId="77777777" w:rsidR="0056611B" w:rsidRDefault="0056611B" w:rsidP="000D229D">
      <w:pPr>
        <w:spacing w:after="0" w:line="240" w:lineRule="auto"/>
        <w:rPr>
          <w:rFonts w:ascii="Oslo Sans Office" w:eastAsia="Oslo Sans Office" w:hAnsi="Oslo Sans Office" w:cs="Oslo Sans Office"/>
          <w:lang w:eastAsia="nb-NO"/>
        </w:rPr>
      </w:pPr>
    </w:p>
    <w:p w14:paraId="1CA7FDC5" w14:textId="77777777" w:rsidR="0056611B" w:rsidRDefault="0056611B" w:rsidP="000D229D">
      <w:pPr>
        <w:spacing w:after="0" w:line="240" w:lineRule="auto"/>
        <w:rPr>
          <w:rFonts w:ascii="Oslo Sans Office" w:eastAsia="Oslo Sans Office" w:hAnsi="Oslo Sans Office" w:cs="Oslo Sans Office"/>
          <w:lang w:eastAsia="nb-NO"/>
        </w:rPr>
      </w:pPr>
    </w:p>
    <w:p w14:paraId="0AAF37E3" w14:textId="77777777" w:rsidR="0056611B" w:rsidRPr="000D229D" w:rsidRDefault="0056611B" w:rsidP="000D229D">
      <w:pPr>
        <w:spacing w:after="0" w:line="240" w:lineRule="auto"/>
        <w:rPr>
          <w:rFonts w:ascii="Oslo Sans Office" w:eastAsia="Oslo Sans Office" w:hAnsi="Oslo Sans Office" w:cs="Oslo Sans Office"/>
          <w:lang w:eastAsia="nb-NO"/>
        </w:rPr>
      </w:pPr>
    </w:p>
    <w:p w14:paraId="5E92833B" w14:textId="77777777" w:rsidR="000D229D" w:rsidRPr="00A02D8E" w:rsidRDefault="5BA4FD56" w:rsidP="004364C2">
      <w:pPr>
        <w:pStyle w:val="Overskrift2"/>
        <w:rPr>
          <w:sz w:val="22"/>
          <w:szCs w:val="22"/>
        </w:rPr>
      </w:pPr>
      <w:bookmarkStart w:id="56" w:name="_Toc179547654"/>
      <w:bookmarkStart w:id="57" w:name="_Toc233290440"/>
      <w:r w:rsidRPr="0BCBCA3C">
        <w:rPr>
          <w:sz w:val="22"/>
          <w:szCs w:val="22"/>
        </w:rPr>
        <w:t>Kvalifikasjonskrav</w:t>
      </w:r>
      <w:bookmarkEnd w:id="56"/>
      <w:bookmarkEnd w:id="57"/>
    </w:p>
    <w:p w14:paraId="4BB1672E" w14:textId="480E1330" w:rsidR="00C41F09" w:rsidRPr="00A02D8E" w:rsidRDefault="000D229D" w:rsidP="00C41F09">
      <w:pPr>
        <w:spacing w:after="0" w:line="240" w:lineRule="auto"/>
        <w:contextualSpacing/>
        <w:rPr>
          <w:rFonts w:ascii="Oslo Sans Office" w:eastAsia="Oslo Sans Office" w:hAnsi="Oslo Sans Office" w:cs="Oslo Sans Office"/>
          <w:szCs w:val="20"/>
          <w:lang w:eastAsia="nb-NO"/>
        </w:rPr>
      </w:pPr>
      <w:r w:rsidRPr="00A02D8E">
        <w:rPr>
          <w:rFonts w:ascii="Oslo Sans Office" w:eastAsia="Oslo Sans Office" w:hAnsi="Oslo Sans Office" w:cs="Oslo Sans Office"/>
          <w:szCs w:val="20"/>
          <w:lang w:eastAsia="nb-NO"/>
        </w:rPr>
        <w:t>Leverandørens kvalifikasjoner vil bli vurdert ut fra nedenstående fastsatte kvalifikasjonskrav.</w:t>
      </w:r>
    </w:p>
    <w:p w14:paraId="4F0B2F67" w14:textId="77777777" w:rsidR="000D229D" w:rsidRPr="00A02D8E" w:rsidRDefault="5BA4FD56" w:rsidP="004364C2">
      <w:pPr>
        <w:pStyle w:val="Overskrift3"/>
        <w:rPr>
          <w:sz w:val="22"/>
          <w:szCs w:val="22"/>
        </w:rPr>
      </w:pPr>
      <w:bookmarkStart w:id="58" w:name="_Toc1067778741"/>
      <w:bookmarkStart w:id="59" w:name="_Toc233290441"/>
      <w:r w:rsidRPr="0BCBCA3C">
        <w:rPr>
          <w:sz w:val="22"/>
          <w:szCs w:val="22"/>
        </w:rPr>
        <w:t>Krav knyttet til leverandørens registrering, autorisasjoner mv.</w:t>
      </w:r>
      <w:bookmarkEnd w:id="58"/>
      <w:bookmarkEnd w:id="59"/>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00991F0D">
        <w:trPr>
          <w:trHeight w:val="300"/>
        </w:trPr>
        <w:tc>
          <w:tcPr>
            <w:tcW w:w="4530" w:type="dxa"/>
            <w:shd w:val="clear" w:color="auto" w:fill="FFC000"/>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FFC000"/>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991F0D">
        <w:trPr>
          <w:trHeight w:val="300"/>
        </w:trPr>
        <w:tc>
          <w:tcPr>
            <w:tcW w:w="4530" w:type="dxa"/>
          </w:tcPr>
          <w:p w14:paraId="63BA11D8"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2EC5C441" w14:textId="3DB7DC46" w:rsidR="00AA7659" w:rsidRPr="00FC414B" w:rsidRDefault="5BA4FD56" w:rsidP="0B1EB794">
      <w:pPr>
        <w:pStyle w:val="Overskrift3"/>
        <w:spacing w:after="0"/>
        <w:rPr>
          <w:sz w:val="22"/>
          <w:szCs w:val="22"/>
        </w:rPr>
      </w:pPr>
      <w:bookmarkStart w:id="60" w:name="_Toc607482690"/>
      <w:bookmarkStart w:id="61" w:name="_Toc233290442"/>
      <w:r w:rsidRPr="0BCBCA3C">
        <w:rPr>
          <w:sz w:val="22"/>
          <w:szCs w:val="22"/>
        </w:rPr>
        <w:t>Krav knyttet til leverandørens økonomiske og finansielle kapasitet</w:t>
      </w:r>
      <w:bookmarkEnd w:id="60"/>
      <w:bookmarkEnd w:id="61"/>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3D1768DA">
        <w:trPr>
          <w:trHeight w:val="300"/>
        </w:trPr>
        <w:tc>
          <w:tcPr>
            <w:tcW w:w="4530" w:type="dxa"/>
            <w:shd w:val="clear" w:color="auto" w:fill="FFC000"/>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FFC000"/>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631AACCE" w14:textId="77777777" w:rsidTr="3D1768DA">
        <w:trPr>
          <w:trHeight w:val="300"/>
        </w:trPr>
        <w:tc>
          <w:tcPr>
            <w:tcW w:w="4530" w:type="dxa"/>
          </w:tcPr>
          <w:p w14:paraId="47F7F308" w14:textId="0DBE5A0F" w:rsidR="000D229D" w:rsidRPr="00FC414B" w:rsidRDefault="00F938CF" w:rsidP="000D229D">
            <w:pPr>
              <w:spacing w:after="0" w:line="240" w:lineRule="auto"/>
              <w:rPr>
                <w:rFonts w:ascii="Oslo Sans Office" w:eastAsia="Oslo Sans Office" w:hAnsi="Oslo Sans Office" w:cs="Oslo Sans Office"/>
              </w:rPr>
            </w:pPr>
            <w:r w:rsidRPr="00F938CF">
              <w:rPr>
                <w:rFonts w:ascii="Oslo Sans Office" w:eastAsia="Oslo Sans Office" w:hAnsi="Oslo Sans Office" w:cs="Oslo Sans Office"/>
              </w:rPr>
              <w:t>Leverandøren skal ha tilstrekkelig økonomisk og finansiell kapasitet til å kunne oppfylle kontrakten. </w:t>
            </w:r>
          </w:p>
        </w:tc>
        <w:tc>
          <w:tcPr>
            <w:tcW w:w="4530" w:type="dxa"/>
          </w:tcPr>
          <w:p w14:paraId="5FA75DA9" w14:textId="0FEE5A3D" w:rsidR="00302CD2" w:rsidRPr="00DE16B4" w:rsidRDefault="3E376692" w:rsidP="00302CD2">
            <w:pPr>
              <w:spacing w:after="0" w:line="240" w:lineRule="auto"/>
              <w:contextualSpacing/>
              <w:rPr>
                <w:rFonts w:ascii="Oslo Sans Office" w:eastAsia="Oslo Sans Office" w:hAnsi="Oslo Sans Office" w:cs="Oslo Sans Office"/>
              </w:rPr>
            </w:pPr>
            <w:r w:rsidRPr="3D1768DA">
              <w:rPr>
                <w:rFonts w:ascii="Oslo Sans Office" w:eastAsia="Oslo Sans Office" w:hAnsi="Oslo Sans Office" w:cs="Oslo Sans Office"/>
              </w:rPr>
              <w:t xml:space="preserve">Kredittvurdering/rating, ikke eldre enn </w:t>
            </w:r>
            <w:r w:rsidR="00F45E15">
              <w:rPr>
                <w:rFonts w:ascii="Oslo Sans Office" w:eastAsia="Oslo Sans Office" w:hAnsi="Oslo Sans Office" w:cs="Oslo Sans Office"/>
              </w:rPr>
              <w:t>3</w:t>
            </w:r>
            <w:r w:rsidRPr="3D1768DA">
              <w:rPr>
                <w:rFonts w:ascii="Oslo Sans Office" w:eastAsia="Oslo Sans Office" w:hAnsi="Oslo Sans Office" w:cs="Oslo Sans Office"/>
              </w:rPr>
              <w:t xml:space="preserve"> måneder, og som baserer seg på siste kjente regnskapstall. Ratingen skal være utført av offentlig godkjent kredittvurderingsinstitusjon.</w:t>
            </w:r>
          </w:p>
          <w:p w14:paraId="32C0F722" w14:textId="77777777" w:rsidR="00302CD2" w:rsidRDefault="00302CD2" w:rsidP="00302CD2">
            <w:pPr>
              <w:spacing w:after="0" w:line="240" w:lineRule="auto"/>
              <w:contextualSpacing/>
              <w:rPr>
                <w:rFonts w:ascii="Oslo Sans Office" w:eastAsia="Oslo Sans Office" w:hAnsi="Oslo Sans Office" w:cs="Oslo Sans Office"/>
              </w:rPr>
            </w:pPr>
          </w:p>
          <w:p w14:paraId="2FD5ABEB" w14:textId="77777777" w:rsidR="00302CD2" w:rsidRPr="00DE16B4" w:rsidRDefault="3E376692" w:rsidP="00302CD2">
            <w:pPr>
              <w:spacing w:after="0" w:line="240" w:lineRule="auto"/>
              <w:contextualSpacing/>
              <w:rPr>
                <w:rFonts w:ascii="Oslo Sans Office" w:eastAsia="Oslo Sans Office" w:hAnsi="Oslo Sans Office" w:cs="Oslo Sans Office"/>
              </w:rPr>
            </w:pPr>
            <w:r w:rsidRPr="3D1768DA">
              <w:rPr>
                <w:rFonts w:ascii="Oslo Sans Office" w:eastAsia="Oslo Sans Office" w:hAnsi="Oslo Sans Office" w:cs="Oslo Sans Office"/>
              </w:rPr>
              <w:t>Oppdragsgiver forbeholder seg retten til å innhente kredittvurdering på eget initiativ.</w:t>
            </w:r>
          </w:p>
          <w:p w14:paraId="0E335A44" w14:textId="77777777" w:rsidR="00EC6B4B" w:rsidRPr="00FC414B" w:rsidRDefault="00EC6B4B" w:rsidP="000D229D">
            <w:pPr>
              <w:spacing w:after="0" w:line="240" w:lineRule="auto"/>
              <w:rPr>
                <w:rFonts w:ascii="Oslo Sans Office" w:eastAsia="Oslo Sans Office" w:hAnsi="Oslo Sans Office" w:cs="Oslo Sans Office"/>
              </w:rPr>
            </w:pPr>
          </w:p>
        </w:tc>
      </w:tr>
    </w:tbl>
    <w:p w14:paraId="4FF757F8" w14:textId="49F4C243" w:rsidR="000D229D" w:rsidRPr="000D229D" w:rsidRDefault="000D229D" w:rsidP="000D229D">
      <w:pPr>
        <w:spacing w:after="0" w:line="240" w:lineRule="auto"/>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Dersom leverandøren har saklig grunn (f. eks nystartet bedrift) til ikke å fremlegge den dokumentasjonen oppdragsgiver har krevd kan han dokumentere sin økonomiske og finansielle kapasitet med ethvert annet dokument som oppdragsgiver anser egnet.</w:t>
      </w:r>
    </w:p>
    <w:p w14:paraId="10DDD275" w14:textId="6D4ECFBC" w:rsidR="00AA7659" w:rsidRPr="00A34A69" w:rsidRDefault="5BA4FD56" w:rsidP="00A34A69">
      <w:pPr>
        <w:pStyle w:val="Overskrift3"/>
        <w:rPr>
          <w:sz w:val="22"/>
          <w:szCs w:val="22"/>
        </w:rPr>
      </w:pPr>
      <w:bookmarkStart w:id="62" w:name="_Toc744481828"/>
      <w:bookmarkStart w:id="63" w:name="_Toc233290443"/>
      <w:r w:rsidRPr="0BCBCA3C">
        <w:rPr>
          <w:sz w:val="22"/>
          <w:szCs w:val="22"/>
        </w:rPr>
        <w:t>Krav knyttet til leverandørens tekniske og faglige kvalifikasjoner</w:t>
      </w:r>
      <w:bookmarkEnd w:id="62"/>
      <w:bookmarkEnd w:id="63"/>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3D1768DA">
        <w:trPr>
          <w:trHeight w:val="300"/>
          <w:tblHeader/>
        </w:trPr>
        <w:tc>
          <w:tcPr>
            <w:tcW w:w="4530" w:type="dxa"/>
            <w:shd w:val="clear" w:color="auto" w:fill="FFC000"/>
          </w:tcPr>
          <w:p w14:paraId="53D1C162"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FFC000"/>
          </w:tcPr>
          <w:p w14:paraId="30F4AFF5"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3D1768DA" w14:paraId="59E3DCB1" w14:textId="77777777" w:rsidTr="0B1EB794">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77EA06D" w14:textId="77777777" w:rsidR="00764A72" w:rsidRPr="00764A72" w:rsidRDefault="00764A72" w:rsidP="00764A72">
            <w:p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t>Leverandøren skal ha erfaring fra følgende oppgaver av relevant omfang: </w:t>
            </w:r>
          </w:p>
          <w:p w14:paraId="1FDD204F" w14:textId="77777777" w:rsidR="00764A72" w:rsidRPr="00764A72" w:rsidRDefault="00764A72" w:rsidP="00764A72">
            <w:pPr>
              <w:numPr>
                <w:ilvl w:val="0"/>
                <w:numId w:val="42"/>
              </w:num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t>Skjøtsel og drift av grøntanlegg </w:t>
            </w:r>
          </w:p>
          <w:p w14:paraId="012D3EB6" w14:textId="77777777" w:rsidR="00764A72" w:rsidRPr="00764A72" w:rsidRDefault="00764A72" w:rsidP="00764A72">
            <w:pPr>
              <w:numPr>
                <w:ilvl w:val="0"/>
                <w:numId w:val="43"/>
              </w:num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t>Anleggsgartnerarbeider</w:t>
            </w:r>
            <w:r w:rsidRPr="00764A72">
              <w:rPr>
                <w:rFonts w:eastAsia="Oslo Sans Office"/>
                <w:color w:val="000000" w:themeColor="text1"/>
              </w:rPr>
              <w:t> </w:t>
            </w:r>
            <w:r w:rsidRPr="00764A72">
              <w:rPr>
                <w:rFonts w:ascii="Oslo Sans Office" w:eastAsia="Oslo Sans Office" w:hAnsi="Oslo Sans Office" w:cs="Oslo Sans Office"/>
                <w:color w:val="000000" w:themeColor="text1"/>
              </w:rPr>
              <w:t>og gartnerarbeider</w:t>
            </w:r>
            <w:r w:rsidRPr="00764A72">
              <w:rPr>
                <w:rFonts w:eastAsia="Oslo Sans Office"/>
                <w:color w:val="000000" w:themeColor="text1"/>
              </w:rPr>
              <w:t> </w:t>
            </w:r>
            <w:r w:rsidRPr="00764A72">
              <w:rPr>
                <w:rFonts w:ascii="Oslo Sans Office" w:eastAsia="Oslo Sans Office" w:hAnsi="Oslo Sans Office" w:cs="Oslo Sans Office"/>
                <w:color w:val="000000" w:themeColor="text1"/>
              </w:rPr>
              <w:t> </w:t>
            </w:r>
          </w:p>
          <w:p w14:paraId="3FCB6E96" w14:textId="77777777" w:rsidR="00764A72" w:rsidRPr="00764A72" w:rsidRDefault="00764A72" w:rsidP="00764A72">
            <w:pPr>
              <w:numPr>
                <w:ilvl w:val="0"/>
                <w:numId w:val="44"/>
              </w:num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lastRenderedPageBreak/>
              <w:t>Avfallshåndtering og renhold </w:t>
            </w:r>
          </w:p>
          <w:p w14:paraId="1D1650C3" w14:textId="0898A1CA" w:rsidR="00764A72" w:rsidRPr="00764A72" w:rsidRDefault="00764A72" w:rsidP="00764A72">
            <w:pPr>
              <w:numPr>
                <w:ilvl w:val="0"/>
                <w:numId w:val="45"/>
              </w:num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t>Risikovurdering, pleie og felling av store trær</w:t>
            </w:r>
            <w:r w:rsidRPr="00764A72">
              <w:rPr>
                <w:rFonts w:eastAsia="Oslo Sans Office"/>
                <w:color w:val="000000" w:themeColor="text1"/>
              </w:rPr>
              <w:t> </w:t>
            </w:r>
            <w:r w:rsidRPr="00764A72">
              <w:rPr>
                <w:rFonts w:ascii="Oslo Sans Office" w:eastAsia="Oslo Sans Office" w:hAnsi="Oslo Sans Office" w:cs="Oslo Sans Office"/>
                <w:color w:val="000000" w:themeColor="text1"/>
              </w:rPr>
              <w:t> </w:t>
            </w:r>
          </w:p>
          <w:p w14:paraId="511491CD" w14:textId="034691C6" w:rsidR="00F502E4" w:rsidRPr="00F93777" w:rsidRDefault="00764A72" w:rsidP="00764A72">
            <w:pPr>
              <w:numPr>
                <w:ilvl w:val="0"/>
                <w:numId w:val="46"/>
              </w:numPr>
              <w:spacing w:line="257" w:lineRule="auto"/>
              <w:rPr>
                <w:rFonts w:ascii="Oslo Sans Office" w:eastAsia="Oslo Sans Office" w:hAnsi="Oslo Sans Office" w:cs="Oslo Sans Office"/>
                <w:color w:val="000000" w:themeColor="text1"/>
              </w:rPr>
            </w:pPr>
            <w:r w:rsidRPr="00764A72">
              <w:rPr>
                <w:rFonts w:ascii="Oslo Sans Office" w:eastAsia="Oslo Sans Office" w:hAnsi="Oslo Sans Office" w:cs="Oslo Sans Office"/>
                <w:color w:val="000000" w:themeColor="text1"/>
              </w:rPr>
              <w:t>Vinterdrift av gangarealer og plasser </w:t>
            </w:r>
          </w:p>
        </w:tc>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890A9AF" w14:textId="4153243C" w:rsidR="00545834" w:rsidRDefault="00545834" w:rsidP="00545834">
            <w:pPr>
              <w:pStyle w:val="paragraph"/>
              <w:spacing w:before="0" w:beforeAutospacing="0" w:after="0" w:afterAutospacing="0"/>
              <w:textAlignment w:val="baseline"/>
              <w:rPr>
                <w:rFonts w:ascii="Segoe UI" w:hAnsi="Segoe UI" w:cs="Segoe UI"/>
                <w:sz w:val="18"/>
                <w:szCs w:val="18"/>
              </w:rPr>
            </w:pPr>
            <w:r w:rsidRPr="021EB4D4">
              <w:rPr>
                <w:rStyle w:val="normaltextrun"/>
                <w:rFonts w:ascii="Oslo Sans Office" w:hAnsi="Oslo Sans Office" w:cs="Segoe UI"/>
                <w:color w:val="000000" w:themeColor="text1"/>
                <w:sz w:val="20"/>
                <w:szCs w:val="20"/>
              </w:rPr>
              <w:lastRenderedPageBreak/>
              <w:t>En oversikt over kontrakter de siste 5 årene hvor leverandøren har utført arbeid av relevant omfang. Oversikten skal angi oppdragsgiver, arbeidenes art, omfang og verdi samt tid og sted for arbeidsutførelsen.  </w:t>
            </w:r>
            <w:r w:rsidRPr="021EB4D4">
              <w:rPr>
                <w:rStyle w:val="eop"/>
                <w:rFonts w:ascii="Oslo Sans Office" w:hAnsi="Oslo Sans Office" w:cs="Segoe UI"/>
                <w:color w:val="000000" w:themeColor="text1"/>
                <w:sz w:val="20"/>
                <w:szCs w:val="20"/>
              </w:rPr>
              <w:t> </w:t>
            </w:r>
          </w:p>
          <w:p w14:paraId="00CA53DA" w14:textId="237A3EB6" w:rsidR="00545834" w:rsidRDefault="00545834" w:rsidP="00545834">
            <w:pPr>
              <w:pStyle w:val="paragraph"/>
              <w:spacing w:before="0" w:after="0"/>
              <w:textAlignment w:val="baseline"/>
              <w:rPr>
                <w:rFonts w:ascii="Segoe UI" w:hAnsi="Segoe UI" w:cs="Segoe UI"/>
                <w:sz w:val="18"/>
                <w:szCs w:val="18"/>
              </w:rPr>
            </w:pPr>
            <w:r w:rsidRPr="021EB4D4">
              <w:rPr>
                <w:rStyle w:val="normaltextrun"/>
                <w:rFonts w:ascii="Oslo Sans Office" w:hAnsi="Oslo Sans Office" w:cs="Segoe UI"/>
                <w:color w:val="000000" w:themeColor="text1"/>
                <w:sz w:val="20"/>
                <w:szCs w:val="20"/>
              </w:rPr>
              <w:lastRenderedPageBreak/>
              <w:t>Hvis kravet oppfylles gjennom underleverandør, skal denne</w:t>
            </w:r>
            <w:r w:rsidR="001178C7">
              <w:rPr>
                <w:rStyle w:val="normaltextrun"/>
                <w:rFonts w:ascii="Oslo Sans Office" w:hAnsi="Oslo Sans Office" w:cs="Segoe UI"/>
                <w:color w:val="000000" w:themeColor="text1"/>
                <w:sz w:val="20"/>
                <w:szCs w:val="20"/>
              </w:rPr>
              <w:t>/de</w:t>
            </w:r>
            <w:r w:rsidRPr="021EB4D4">
              <w:rPr>
                <w:rStyle w:val="normaltextrun"/>
                <w:rFonts w:ascii="Oslo Sans Office" w:hAnsi="Oslo Sans Office" w:cs="Segoe UI"/>
                <w:color w:val="000000" w:themeColor="text1"/>
                <w:sz w:val="20"/>
                <w:szCs w:val="20"/>
              </w:rPr>
              <w:t xml:space="preserve"> benyttes i kontrakten.</w:t>
            </w:r>
            <w:r w:rsidRPr="021EB4D4">
              <w:rPr>
                <w:rStyle w:val="eop"/>
                <w:rFonts w:ascii="Oslo Sans Office" w:hAnsi="Oslo Sans Office" w:cs="Segoe UI"/>
                <w:color w:val="000000" w:themeColor="text1"/>
                <w:sz w:val="20"/>
                <w:szCs w:val="20"/>
              </w:rPr>
              <w:t> </w:t>
            </w:r>
          </w:p>
          <w:p w14:paraId="1A9DAE13" w14:textId="20F17E3D" w:rsidR="0B1EB794" w:rsidRPr="0B1EB794" w:rsidRDefault="0B1EB794" w:rsidP="00545834">
            <w:pPr>
              <w:spacing w:line="257" w:lineRule="auto"/>
              <w:rPr>
                <w:rFonts w:ascii="Oslo Sans Office" w:eastAsia="Oslo Sans Office" w:hAnsi="Oslo Sans Office" w:cs="Oslo Sans Office"/>
                <w:color w:val="000000" w:themeColor="text1"/>
              </w:rPr>
            </w:pPr>
          </w:p>
        </w:tc>
      </w:tr>
      <w:tr w:rsidR="3D1768DA" w14:paraId="036D59E3" w14:textId="77777777" w:rsidTr="0B1EB794">
        <w:trPr>
          <w:trHeight w:val="2865"/>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A90E97E" w14:textId="6B73298D" w:rsidR="0B1EB794" w:rsidRDefault="00CE73BC" w:rsidP="0B1EB794">
            <w:pPr>
              <w:spacing w:line="257" w:lineRule="auto"/>
              <w:rPr>
                <w:rFonts w:ascii="Oslo Sans Office" w:eastAsia="Oslo Sans Office" w:hAnsi="Oslo Sans Office" w:cs="Oslo Sans Office"/>
                <w:color w:val="000000" w:themeColor="text1"/>
              </w:rPr>
            </w:pPr>
            <w:r w:rsidRPr="00CE73BC">
              <w:rPr>
                <w:rFonts w:ascii="Oslo Sans Office" w:eastAsia="Oslo Sans Office" w:hAnsi="Oslo Sans Office" w:cs="Oslo Sans Office"/>
                <w:color w:val="000000" w:themeColor="text1"/>
              </w:rPr>
              <w:lastRenderedPageBreak/>
              <w:t>Leverandøren skal ha tilstrekkelig personellmessig og organisatorisk kapasitet til å gjennomføre kontraktsarbeidet </w:t>
            </w:r>
          </w:p>
          <w:p w14:paraId="72D65ABF" w14:textId="5CF2C02A" w:rsidR="0B1EB794" w:rsidRPr="0B1EB794" w:rsidRDefault="0B1EB794" w:rsidP="0B1EB794">
            <w:pPr>
              <w:spacing w:line="257" w:lineRule="auto"/>
              <w:rPr>
                <w:rFonts w:ascii="Oslo Sans Office" w:eastAsia="Oslo Sans Office" w:hAnsi="Oslo Sans Office" w:cs="Oslo Sans Office"/>
                <w:color w:val="000000" w:themeColor="text1"/>
              </w:rPr>
            </w:pPr>
          </w:p>
        </w:tc>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109666A" w14:textId="7321B7D1" w:rsidR="0B1EB794" w:rsidRDefault="00072A42" w:rsidP="0B1EB794">
            <w:pPr>
              <w:spacing w:line="257" w:lineRule="auto"/>
              <w:rPr>
                <w:rFonts w:ascii="Oslo Sans Office" w:eastAsia="Oslo Sans Office" w:hAnsi="Oslo Sans Office" w:cs="Oslo Sans Office"/>
                <w:color w:val="000000" w:themeColor="text1"/>
              </w:rPr>
            </w:pPr>
            <w:r w:rsidRPr="00072A42">
              <w:rPr>
                <w:rFonts w:ascii="Oslo Sans Office" w:eastAsia="Oslo Sans Office" w:hAnsi="Oslo Sans Office" w:cs="Oslo Sans Office"/>
                <w:color w:val="000000" w:themeColor="text1"/>
              </w:rPr>
              <w:t>En beskrivelse av leverandørens gjennomsnittlige årlige arbeidsstyrke fordelt på ulike</w:t>
            </w:r>
            <w:r w:rsidR="001178C7">
              <w:rPr>
                <w:rFonts w:ascii="Oslo Sans Office" w:eastAsia="Oslo Sans Office" w:hAnsi="Oslo Sans Office" w:cs="Oslo Sans Office"/>
                <w:color w:val="000000" w:themeColor="text1"/>
              </w:rPr>
              <w:t xml:space="preserve"> </w:t>
            </w:r>
            <w:r w:rsidRPr="00072A42">
              <w:rPr>
                <w:rFonts w:ascii="Oslo Sans Office" w:eastAsia="Oslo Sans Office" w:hAnsi="Oslo Sans Office" w:cs="Oslo Sans Office"/>
                <w:color w:val="000000" w:themeColor="text1"/>
              </w:rPr>
              <w:t>roller/yrker, </w:t>
            </w:r>
            <w:r w:rsidR="00BE7DBE" w:rsidRPr="00072A42">
              <w:rPr>
                <w:rFonts w:ascii="Oslo Sans Office" w:eastAsia="Oslo Sans Office" w:hAnsi="Oslo Sans Office" w:cs="Oslo Sans Office"/>
                <w:color w:val="000000" w:themeColor="text1"/>
              </w:rPr>
              <w:t>f.eks.</w:t>
            </w:r>
            <w:r w:rsidRPr="00072A42">
              <w:rPr>
                <w:rFonts w:ascii="Oslo Sans Office" w:eastAsia="Oslo Sans Office" w:hAnsi="Oslo Sans Office" w:cs="Oslo Sans Office"/>
                <w:color w:val="000000" w:themeColor="text1"/>
              </w:rPr>
              <w:t> anleggsgartner, arborist, gartner, ufaglært, lærling </w:t>
            </w:r>
            <w:r w:rsidR="00BE7DBE" w:rsidRPr="00072A42">
              <w:rPr>
                <w:rFonts w:ascii="Oslo Sans Office" w:eastAsia="Oslo Sans Office" w:hAnsi="Oslo Sans Office" w:cs="Oslo Sans Office"/>
                <w:color w:val="000000" w:themeColor="text1"/>
              </w:rPr>
              <w:t>osv.</w:t>
            </w:r>
            <w:r w:rsidRPr="00072A42">
              <w:rPr>
                <w:rFonts w:ascii="Oslo Sans Office" w:eastAsia="Oslo Sans Office" w:hAnsi="Oslo Sans Office" w:cs="Oslo Sans Office"/>
                <w:color w:val="000000" w:themeColor="text1"/>
              </w:rPr>
              <w:t> og antallet medarbeidere i ledelsen</w:t>
            </w:r>
            <w:r w:rsidR="61540468" w:rsidRPr="68455763">
              <w:rPr>
                <w:rFonts w:ascii="Oslo Sans Office" w:eastAsia="Oslo Sans Office" w:hAnsi="Oslo Sans Office" w:cs="Oslo Sans Office"/>
                <w:color w:val="000000" w:themeColor="text1"/>
              </w:rPr>
              <w:t>.</w:t>
            </w:r>
            <w:r w:rsidRPr="00072A42">
              <w:rPr>
                <w:rFonts w:ascii="Oslo Sans Office" w:eastAsia="Oslo Sans Office" w:hAnsi="Oslo Sans Office" w:cs="Oslo Sans Office"/>
                <w:color w:val="000000" w:themeColor="text1"/>
              </w:rPr>
              <w:t xml:space="preserve"> </w:t>
            </w:r>
            <w:r w:rsidR="61540468" w:rsidRPr="614B0CE4">
              <w:rPr>
                <w:rFonts w:ascii="Oslo Sans Office" w:eastAsia="Oslo Sans Office" w:hAnsi="Oslo Sans Office" w:cs="Oslo Sans Office"/>
                <w:color w:val="000000" w:themeColor="text1"/>
              </w:rPr>
              <w:t xml:space="preserve">Gjennomsnittlig årlig </w:t>
            </w:r>
            <w:r w:rsidR="61540468" w:rsidRPr="1E161D3C">
              <w:rPr>
                <w:rFonts w:ascii="Oslo Sans Office" w:eastAsia="Oslo Sans Office" w:hAnsi="Oslo Sans Office" w:cs="Oslo Sans Office"/>
                <w:color w:val="000000" w:themeColor="text1"/>
              </w:rPr>
              <w:t xml:space="preserve">arbeidsstyrke skal </w:t>
            </w:r>
            <w:r w:rsidR="61540468" w:rsidRPr="7369D940">
              <w:rPr>
                <w:rFonts w:ascii="Oslo Sans Office" w:eastAsia="Oslo Sans Office" w:hAnsi="Oslo Sans Office" w:cs="Oslo Sans Office"/>
                <w:color w:val="000000" w:themeColor="text1"/>
              </w:rPr>
              <w:t xml:space="preserve">oppgis for </w:t>
            </w:r>
            <w:r w:rsidR="61540468" w:rsidRPr="4A284409">
              <w:rPr>
                <w:rFonts w:ascii="Oslo Sans Office" w:eastAsia="Oslo Sans Office" w:hAnsi="Oslo Sans Office" w:cs="Oslo Sans Office"/>
                <w:color w:val="000000" w:themeColor="text1"/>
              </w:rPr>
              <w:t xml:space="preserve">2024, 2025 og </w:t>
            </w:r>
            <w:r w:rsidR="61540468" w:rsidRPr="6B3C0334">
              <w:rPr>
                <w:rFonts w:ascii="Oslo Sans Office" w:eastAsia="Oslo Sans Office" w:hAnsi="Oslo Sans Office" w:cs="Oslo Sans Office"/>
                <w:color w:val="000000" w:themeColor="text1"/>
              </w:rPr>
              <w:t>2026.</w:t>
            </w:r>
            <w:r w:rsidR="47C39D23" w:rsidRPr="6B3C0334">
              <w:rPr>
                <w:rFonts w:ascii="Oslo Sans Office" w:eastAsia="Oslo Sans Office" w:hAnsi="Oslo Sans Office" w:cs="Oslo Sans Office"/>
                <w:color w:val="000000" w:themeColor="text1"/>
              </w:rPr>
              <w:t xml:space="preserve"> </w:t>
            </w:r>
          </w:p>
          <w:p w14:paraId="43A6CD9A" w14:textId="397FCA05" w:rsidR="0B1EB794" w:rsidRPr="0B1EB794" w:rsidRDefault="0B1EB794" w:rsidP="0B1EB794">
            <w:pPr>
              <w:spacing w:line="257" w:lineRule="auto"/>
              <w:rPr>
                <w:rFonts w:ascii="Oslo Sans Office" w:eastAsia="Oslo Sans Office" w:hAnsi="Oslo Sans Office" w:cs="Oslo Sans Office"/>
                <w:color w:val="000000" w:themeColor="text1"/>
              </w:rPr>
            </w:pPr>
          </w:p>
        </w:tc>
      </w:tr>
      <w:tr w:rsidR="3D1768DA" w14:paraId="0032A950" w14:textId="77777777" w:rsidTr="0B1EB794">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C42CF3F" w14:textId="08B22A1F" w:rsidR="0B1EB794" w:rsidRPr="0B1EB794" w:rsidRDefault="00882EC4" w:rsidP="0B1EB794">
            <w:pPr>
              <w:spacing w:line="257" w:lineRule="auto"/>
              <w:rPr>
                <w:rFonts w:ascii="Oslo Sans Office" w:eastAsia="Oslo Sans Office" w:hAnsi="Oslo Sans Office" w:cs="Oslo Sans Office"/>
                <w:color w:val="000000" w:themeColor="text1"/>
              </w:rPr>
            </w:pPr>
            <w:r w:rsidRPr="00882EC4">
              <w:rPr>
                <w:rFonts w:ascii="Oslo Sans Office" w:eastAsia="Oslo Sans Office" w:hAnsi="Oslo Sans Office" w:cs="Oslo Sans Office"/>
                <w:color w:val="000000" w:themeColor="text1"/>
              </w:rPr>
              <w:t>Leverandøren skal ha et kvalitetssikringssystem relevant for kontraktens innhold.  </w:t>
            </w:r>
          </w:p>
        </w:tc>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4BBD28E" w14:textId="77777777" w:rsidR="0B1EB794" w:rsidRDefault="00FD7B8C" w:rsidP="0B1EB794">
            <w:pPr>
              <w:spacing w:line="257" w:lineRule="auto"/>
              <w:rPr>
                <w:rFonts w:ascii="Oslo Sans Office" w:eastAsia="Oslo Sans Office" w:hAnsi="Oslo Sans Office" w:cs="Oslo Sans Office"/>
                <w:color w:val="000000" w:themeColor="text1"/>
              </w:rPr>
            </w:pPr>
            <w:r w:rsidRPr="00FD7B8C">
              <w:rPr>
                <w:rFonts w:ascii="Oslo Sans Office" w:eastAsia="Oslo Sans Office" w:hAnsi="Oslo Sans Office" w:cs="Oslo Sans Office"/>
                <w:color w:val="000000" w:themeColor="text1"/>
              </w:rPr>
              <w:t>En beskrivelse av leverandørens kvalitetssikringstiltak, herunder: </w:t>
            </w:r>
          </w:p>
          <w:p w14:paraId="2E2C818C" w14:textId="1C1C470C" w:rsidR="009E7FE4" w:rsidRPr="00D300B1" w:rsidRDefault="009E7FE4" w:rsidP="009E7FE4">
            <w:pPr>
              <w:numPr>
                <w:ilvl w:val="0"/>
                <w:numId w:val="47"/>
              </w:numPr>
              <w:spacing w:line="257" w:lineRule="auto"/>
              <w:rPr>
                <w:rFonts w:ascii="Oslo Sans Office" w:eastAsia="Oslo Sans Office" w:hAnsi="Oslo Sans Office" w:cs="Oslo Sans Office"/>
                <w:color w:val="000000" w:themeColor="text1"/>
              </w:rPr>
            </w:pPr>
            <w:r w:rsidRPr="009E7FE4">
              <w:rPr>
                <w:rFonts w:ascii="Oslo Sans Office" w:eastAsia="Oslo Sans Office" w:hAnsi="Oslo Sans Office" w:cs="Oslo Sans Office"/>
                <w:color w:val="000000" w:themeColor="text1"/>
              </w:rPr>
              <w:t>Beskrivelse av rutiner og metoder for utførelse og planlegging av arbeider, egenkontroll og dokumentasjon av arbeidene ute i felten.  </w:t>
            </w:r>
          </w:p>
          <w:p w14:paraId="7C72A76E" w14:textId="77777777" w:rsidR="009E7FE4" w:rsidRPr="009E7FE4" w:rsidRDefault="009E7FE4" w:rsidP="009E7FE4">
            <w:pPr>
              <w:spacing w:line="257" w:lineRule="auto"/>
              <w:rPr>
                <w:rFonts w:ascii="Oslo Sans Office" w:eastAsia="Oslo Sans Office" w:hAnsi="Oslo Sans Office" w:cs="Oslo Sans Office"/>
                <w:color w:val="000000" w:themeColor="text1"/>
              </w:rPr>
            </w:pPr>
            <w:r w:rsidRPr="009E7FE4">
              <w:rPr>
                <w:rFonts w:ascii="Oslo Sans Office" w:eastAsia="Oslo Sans Office" w:hAnsi="Oslo Sans Office" w:cs="Oslo Sans Office"/>
                <w:color w:val="000000" w:themeColor="text1"/>
              </w:rPr>
              <w:t>Alternativt: Attest for firmaets kvalitetssikringssystem utstedt av uavhengige organer som bekrefter at leverandøren oppfyller visse kvalitetssikringsstandarder, eksempelvis ISO 9001:2015. </w:t>
            </w:r>
          </w:p>
          <w:p w14:paraId="49963D42" w14:textId="140F72EA" w:rsidR="009E7FE4" w:rsidRPr="0B1EB794" w:rsidRDefault="009E7FE4" w:rsidP="0B1EB794">
            <w:pPr>
              <w:spacing w:line="257" w:lineRule="auto"/>
              <w:rPr>
                <w:rFonts w:ascii="Oslo Sans Office" w:eastAsia="Oslo Sans Office" w:hAnsi="Oslo Sans Office" w:cs="Oslo Sans Office"/>
                <w:color w:val="000000" w:themeColor="text1"/>
              </w:rPr>
            </w:pPr>
          </w:p>
        </w:tc>
      </w:tr>
      <w:tr w:rsidR="3D1768DA" w14:paraId="79AB7F06" w14:textId="77777777" w:rsidTr="3D1768DA">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863FBCC" w14:textId="77777777" w:rsidR="00A059CF" w:rsidRPr="00A059CF" w:rsidRDefault="00A059CF" w:rsidP="00A059CF">
            <w:pPr>
              <w:spacing w:after="0" w:line="240" w:lineRule="auto"/>
              <w:rPr>
                <w:rFonts w:ascii="Oslo Sans Office" w:eastAsia="Oslo Sans Office" w:hAnsi="Oslo Sans Office" w:cs="Oslo Sans Office"/>
                <w:color w:val="000000" w:themeColor="text1"/>
              </w:rPr>
            </w:pPr>
            <w:r w:rsidRPr="00A059CF">
              <w:rPr>
                <w:rFonts w:ascii="Oslo Sans Office" w:eastAsia="Oslo Sans Office" w:hAnsi="Oslo Sans Office" w:cs="Oslo Sans Office"/>
                <w:color w:val="000000" w:themeColor="text1"/>
              </w:rPr>
              <w:t>Det kreves at leverandøren har iverksatt miljøledelsestiltak som sikrer at leverandøren er egnet til å oppfylle kontraktens miljøbestemmelser. </w:t>
            </w:r>
          </w:p>
          <w:p w14:paraId="3EBFA43D" w14:textId="77777777" w:rsidR="00A059CF" w:rsidRPr="00A059CF" w:rsidRDefault="00A059CF" w:rsidP="00A059CF">
            <w:pPr>
              <w:spacing w:after="0" w:line="240" w:lineRule="auto"/>
              <w:rPr>
                <w:rFonts w:ascii="Oslo Sans Office" w:eastAsia="Oslo Sans Office" w:hAnsi="Oslo Sans Office" w:cs="Oslo Sans Office"/>
                <w:color w:val="000000" w:themeColor="text1"/>
              </w:rPr>
            </w:pPr>
            <w:r w:rsidRPr="00A059CF">
              <w:rPr>
                <w:rFonts w:ascii="Oslo Sans Office" w:eastAsia="Oslo Sans Office" w:hAnsi="Oslo Sans Office" w:cs="Oslo Sans Office"/>
                <w:color w:val="000000" w:themeColor="text1"/>
              </w:rPr>
              <w:t> </w:t>
            </w:r>
          </w:p>
          <w:p w14:paraId="590C9DE9" w14:textId="77777777" w:rsidR="00A059CF" w:rsidRPr="00A059CF" w:rsidRDefault="00A059CF" w:rsidP="00A059CF">
            <w:pPr>
              <w:spacing w:after="0" w:line="240" w:lineRule="auto"/>
              <w:rPr>
                <w:rFonts w:ascii="Oslo Sans Office" w:eastAsia="Oslo Sans Office" w:hAnsi="Oslo Sans Office" w:cs="Oslo Sans Office"/>
                <w:color w:val="000000" w:themeColor="text1"/>
              </w:rPr>
            </w:pPr>
            <w:r w:rsidRPr="00A059CF">
              <w:rPr>
                <w:rFonts w:ascii="Oslo Sans Office" w:eastAsia="Oslo Sans Office" w:hAnsi="Oslo Sans Office" w:cs="Oslo Sans Office"/>
                <w:color w:val="000000" w:themeColor="text1"/>
              </w:rPr>
              <w:t xml:space="preserve">Med dette menes at leverandøren har metoder for å arbeide aktivt og systematisk </w:t>
            </w:r>
            <w:r w:rsidRPr="00A059CF">
              <w:rPr>
                <w:rFonts w:ascii="Oslo Sans Office" w:eastAsia="Oslo Sans Office" w:hAnsi="Oslo Sans Office" w:cs="Oslo Sans Office"/>
                <w:color w:val="000000" w:themeColor="text1"/>
              </w:rPr>
              <w:lastRenderedPageBreak/>
              <w:t>med å redusere negativ miljøpåvirkning fra virksomhet knyttet til utførelsen av denne </w:t>
            </w:r>
          </w:p>
          <w:p w14:paraId="5412E71C" w14:textId="77777777" w:rsidR="00A059CF" w:rsidRPr="00A059CF" w:rsidRDefault="00A059CF" w:rsidP="00A059CF">
            <w:pPr>
              <w:spacing w:after="0" w:line="240" w:lineRule="auto"/>
              <w:rPr>
                <w:rFonts w:ascii="Oslo Sans Office" w:eastAsia="Oslo Sans Office" w:hAnsi="Oslo Sans Office" w:cs="Oslo Sans Office"/>
                <w:color w:val="000000" w:themeColor="text1"/>
              </w:rPr>
            </w:pPr>
            <w:r w:rsidRPr="00A059CF">
              <w:rPr>
                <w:rFonts w:ascii="Oslo Sans Office" w:eastAsia="Oslo Sans Office" w:hAnsi="Oslo Sans Office" w:cs="Oslo Sans Office"/>
                <w:color w:val="000000" w:themeColor="text1"/>
              </w:rPr>
              <w:t>kontrakt. </w:t>
            </w:r>
          </w:p>
          <w:p w14:paraId="150B5229" w14:textId="24194B85" w:rsidR="3D1768DA" w:rsidRDefault="3D1768DA" w:rsidP="0B1EB794">
            <w:pPr>
              <w:spacing w:after="0" w:line="240" w:lineRule="auto"/>
              <w:rPr>
                <w:rFonts w:ascii="Oslo Sans Office" w:eastAsia="Oslo Sans Office" w:hAnsi="Oslo Sans Office" w:cs="Oslo Sans Office"/>
                <w:color w:val="000000" w:themeColor="text1"/>
              </w:rPr>
            </w:pPr>
          </w:p>
        </w:tc>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19D92BB" w14:textId="77777777" w:rsidR="00EC64CB" w:rsidRPr="00EC64CB" w:rsidRDefault="00EC64CB" w:rsidP="00EC64CB">
            <w:pPr>
              <w:spacing w:after="0" w:line="240" w:lineRule="auto"/>
              <w:rPr>
                <w:rFonts w:ascii="Oslo Sans Office" w:eastAsia="Oslo Sans Office" w:hAnsi="Oslo Sans Office" w:cs="Oslo Sans Office"/>
                <w:color w:val="000000" w:themeColor="text1"/>
              </w:rPr>
            </w:pPr>
            <w:r w:rsidRPr="00EC64CB">
              <w:rPr>
                <w:rFonts w:ascii="Oslo Sans Office" w:eastAsia="Oslo Sans Office" w:hAnsi="Oslo Sans Office" w:cs="Oslo Sans Office"/>
                <w:color w:val="000000" w:themeColor="text1"/>
              </w:rPr>
              <w:lastRenderedPageBreak/>
              <w:t>En beskrivelse av leverandørens miljøledelsestiltak.  </w:t>
            </w:r>
          </w:p>
          <w:p w14:paraId="3512E354" w14:textId="77777777" w:rsidR="00EC64CB" w:rsidRPr="00EC64CB" w:rsidRDefault="00EC64CB" w:rsidP="00EC64CB">
            <w:pPr>
              <w:spacing w:after="0" w:line="240" w:lineRule="auto"/>
              <w:rPr>
                <w:rFonts w:ascii="Oslo Sans Office" w:eastAsia="Oslo Sans Office" w:hAnsi="Oslo Sans Office" w:cs="Oslo Sans Office"/>
                <w:color w:val="000000" w:themeColor="text1"/>
              </w:rPr>
            </w:pPr>
            <w:r w:rsidRPr="00EC64CB">
              <w:rPr>
                <w:rFonts w:ascii="Oslo Sans Office" w:eastAsia="Oslo Sans Office" w:hAnsi="Oslo Sans Office" w:cs="Oslo Sans Office"/>
                <w:color w:val="000000" w:themeColor="text1"/>
              </w:rPr>
              <w:t> </w:t>
            </w:r>
          </w:p>
          <w:p w14:paraId="30A7EDBA" w14:textId="77777777" w:rsidR="00EC64CB" w:rsidRPr="00EC64CB" w:rsidRDefault="00EC64CB" w:rsidP="00EC64CB">
            <w:pPr>
              <w:spacing w:after="0" w:line="240" w:lineRule="auto"/>
              <w:rPr>
                <w:rFonts w:ascii="Oslo Sans Office" w:eastAsia="Oslo Sans Office" w:hAnsi="Oslo Sans Office" w:cs="Oslo Sans Office"/>
                <w:color w:val="000000" w:themeColor="text1"/>
              </w:rPr>
            </w:pPr>
            <w:r w:rsidRPr="00EC64CB">
              <w:rPr>
                <w:rFonts w:ascii="Oslo Sans Office" w:eastAsia="Oslo Sans Office" w:hAnsi="Oslo Sans Office" w:cs="Oslo Sans Office"/>
                <w:color w:val="000000" w:themeColor="text1"/>
              </w:rPr>
              <w:t>Dersom leverandøren har attester fra uavhengige organer som dokumenterer miljøledelsessystemet, kan disse fremlegges som dokumentasjon.  </w:t>
            </w:r>
          </w:p>
          <w:p w14:paraId="3557B4BD" w14:textId="77777777" w:rsidR="00EC64CB" w:rsidRPr="00EC64CB" w:rsidRDefault="00EC64CB" w:rsidP="00EC64CB">
            <w:pPr>
              <w:spacing w:after="0" w:line="240" w:lineRule="auto"/>
              <w:rPr>
                <w:rFonts w:ascii="Oslo Sans Office" w:eastAsia="Oslo Sans Office" w:hAnsi="Oslo Sans Office" w:cs="Oslo Sans Office"/>
                <w:color w:val="000000" w:themeColor="text1"/>
              </w:rPr>
            </w:pPr>
            <w:r w:rsidRPr="00EC64CB">
              <w:rPr>
                <w:rFonts w:ascii="Oslo Sans Office" w:eastAsia="Oslo Sans Office" w:hAnsi="Oslo Sans Office" w:cs="Oslo Sans Office"/>
                <w:color w:val="000000" w:themeColor="text1"/>
              </w:rPr>
              <w:lastRenderedPageBreak/>
              <w:t> </w:t>
            </w:r>
          </w:p>
          <w:p w14:paraId="00BD8B09" w14:textId="4CAA6A6E" w:rsidR="00EC64CB" w:rsidRPr="00EC64CB" w:rsidRDefault="00EC64CB" w:rsidP="00EC64CB">
            <w:pPr>
              <w:spacing w:after="0" w:line="240" w:lineRule="auto"/>
              <w:rPr>
                <w:rFonts w:ascii="Oslo Sans Office" w:eastAsia="Oslo Sans Office" w:hAnsi="Oslo Sans Office" w:cs="Oslo Sans Office"/>
                <w:color w:val="000000" w:themeColor="text1"/>
              </w:rPr>
            </w:pPr>
            <w:r w:rsidRPr="00EC64CB">
              <w:rPr>
                <w:rFonts w:ascii="Oslo Sans Office" w:eastAsia="Oslo Sans Office" w:hAnsi="Oslo Sans Office" w:cs="Oslo Sans Office"/>
                <w:color w:val="000000" w:themeColor="text1"/>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w:t>
            </w:r>
            <w:r w:rsidR="00C36C89">
              <w:rPr>
                <w:rFonts w:ascii="Oslo Sans Office" w:eastAsia="Oslo Sans Office" w:hAnsi="Oslo Sans Office" w:cs="Oslo Sans Office"/>
                <w:color w:val="000000" w:themeColor="text1"/>
              </w:rPr>
              <w:t xml:space="preserve"> </w:t>
            </w:r>
            <w:r w:rsidR="00C36C89" w:rsidRPr="00C36C89">
              <w:rPr>
                <w:rFonts w:ascii="Oslo Sans Office" w:eastAsia="Oslo Sans Office" w:hAnsi="Oslo Sans Office" w:cs="Oslo Sans Office"/>
                <w:color w:val="000000" w:themeColor="text1"/>
              </w:rPr>
              <w:t>akkrediterte organer som ISO 14001 eller tilsvarende</w:t>
            </w:r>
            <w:r w:rsidR="00B04770">
              <w:rPr>
                <w:rFonts w:ascii="Oslo Sans Office" w:eastAsia="Oslo Sans Office" w:hAnsi="Oslo Sans Office" w:cs="Oslo Sans Office"/>
                <w:color w:val="000000" w:themeColor="text1"/>
              </w:rPr>
              <w:t>.</w:t>
            </w:r>
          </w:p>
          <w:p w14:paraId="5F332C53" w14:textId="4D466BAC" w:rsidR="3D1768DA" w:rsidRDefault="3D1768DA" w:rsidP="0B1EB794">
            <w:pPr>
              <w:spacing w:after="0" w:line="240" w:lineRule="auto"/>
              <w:rPr>
                <w:rFonts w:ascii="Oslo Sans Office" w:eastAsia="Oslo Sans Office" w:hAnsi="Oslo Sans Office" w:cs="Oslo Sans Office"/>
                <w:color w:val="000000" w:themeColor="text1"/>
              </w:rPr>
            </w:pPr>
          </w:p>
        </w:tc>
      </w:tr>
    </w:tbl>
    <w:p w14:paraId="2F7604D3" w14:textId="6D06D0D9" w:rsidR="000D229D" w:rsidRPr="00FC414B" w:rsidRDefault="000D229D" w:rsidP="3D1768DA">
      <w:pPr>
        <w:spacing w:after="0" w:line="240" w:lineRule="auto"/>
        <w:rPr>
          <w:rFonts w:ascii="Oslo Sans Office" w:eastAsia="Oslo Sans Office" w:hAnsi="Oslo Sans Office" w:cs="Oslo Sans Office"/>
          <w:lang w:eastAsia="nb-NO"/>
        </w:rPr>
      </w:pPr>
    </w:p>
    <w:p w14:paraId="5DA3ED0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Leverandørene gjøres oppmerksom på følgende bestemmelse i forskrift om offentlige anskaffelser § 16-10, 5. ledd:</w:t>
      </w:r>
    </w:p>
    <w:p w14:paraId="74C88E8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26137B7B" w14:textId="5290EDA6" w:rsidR="000D229D" w:rsidRPr="00FC414B" w:rsidRDefault="000D229D" w:rsidP="000D229D">
      <w:pPr>
        <w:spacing w:after="0" w:line="240" w:lineRule="auto"/>
        <w:rPr>
          <w:rFonts w:ascii="Oslo Sans Office" w:eastAsia="Oslo Sans Office" w:hAnsi="Oslo Sans Office" w:cs="Oslo Sans Office"/>
          <w:i/>
          <w:lang w:eastAsia="nb-NO"/>
        </w:rPr>
      </w:pPr>
      <w:r w:rsidRPr="0B1EB794">
        <w:rPr>
          <w:rFonts w:ascii="Oslo Sans Office" w:eastAsia="Oslo Sans Office" w:hAnsi="Oslo Sans Office" w:cs="Oslo Sans Office"/>
          <w:i/>
          <w:lang w:eastAsia="nb-NO"/>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5474F726" w14:textId="77777777" w:rsidR="000D229D" w:rsidRPr="00FC414B" w:rsidRDefault="5BA4FD56" w:rsidP="004364C2">
      <w:pPr>
        <w:pStyle w:val="Overskrift2"/>
        <w:rPr>
          <w:sz w:val="22"/>
          <w:szCs w:val="22"/>
        </w:rPr>
      </w:pPr>
      <w:bookmarkStart w:id="64" w:name="_Toc760260427"/>
      <w:bookmarkStart w:id="65" w:name="_Toc233290444"/>
      <w:r w:rsidRPr="0BCBCA3C">
        <w:rPr>
          <w:sz w:val="22"/>
          <w:szCs w:val="22"/>
        </w:rPr>
        <w:t>Andre krav</w:t>
      </w:r>
      <w:bookmarkEnd w:id="64"/>
      <w:bookmarkEnd w:id="65"/>
    </w:p>
    <w:p w14:paraId="263A4200" w14:textId="77777777" w:rsidR="000D229D" w:rsidRPr="00FC414B" w:rsidRDefault="5BA4FD56" w:rsidP="004364C2">
      <w:pPr>
        <w:pStyle w:val="Overskrift3"/>
        <w:rPr>
          <w:sz w:val="22"/>
          <w:szCs w:val="22"/>
        </w:rPr>
      </w:pPr>
      <w:bookmarkStart w:id="66" w:name="_Toc1028542158"/>
      <w:bookmarkStart w:id="67" w:name="_Toc233290445"/>
      <w:r w:rsidRPr="0BCBCA3C">
        <w:rPr>
          <w:sz w:val="22"/>
          <w:szCs w:val="22"/>
        </w:rPr>
        <w:t>Nasjonale avvisningsgrunner</w:t>
      </w:r>
      <w:bookmarkEnd w:id="66"/>
      <w:bookmarkEnd w:id="67"/>
    </w:p>
    <w:p w14:paraId="2402C1A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I henhold til ESPD-skjemaet del III: Avvisningsgrunner, seksjon D: «Andre avvisningsgrunner som er fastsatt i den nasjonale lovgivingen i oppdragsgiverens medlemsstat».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18CB3035"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05184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Følgende avvisningsgrunner er rent nasjonale:</w:t>
      </w:r>
    </w:p>
    <w:p w14:paraId="4C80358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6D92538F" w14:textId="77777777" w:rsidR="000D229D" w:rsidRPr="00FC414B" w:rsidRDefault="000D229D" w:rsidP="000D229D">
      <w:pPr>
        <w:numPr>
          <w:ilvl w:val="0"/>
          <w:numId w:val="6"/>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 FOA § 24-2 følger at «oppdragsgiveren skal også avvise en leverandør når han er kjent med at leverandøren er rettskraftig dømt eller har vedtatt et forelegg for følgende straffbare forhold:</w:t>
      </w:r>
    </w:p>
    <w:p w14:paraId="219C74C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 deltakelse i en kriminell organisasjon</w:t>
      </w:r>
    </w:p>
    <w:p w14:paraId="0A3902CA"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b) korrupsjon</w:t>
      </w:r>
    </w:p>
    <w:p w14:paraId="482CA29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c) bedrageri</w:t>
      </w:r>
    </w:p>
    <w:p w14:paraId="7366AFA8" w14:textId="144FA1B5" w:rsidR="000D229D" w:rsidRPr="00FC414B" w:rsidRDefault="000D229D" w:rsidP="000D229D">
      <w:pPr>
        <w:spacing w:after="0" w:line="240" w:lineRule="auto"/>
        <w:ind w:left="708" w:firstLine="708"/>
        <w:rPr>
          <w:rFonts w:ascii="Oslo Sans Office" w:eastAsia="Oslo Sans Office" w:hAnsi="Oslo Sans Office" w:cs="Oslo Sans Office"/>
          <w:lang w:eastAsia="nb-NO"/>
        </w:rPr>
      </w:pPr>
      <w:r w:rsidRPr="0B1EB794">
        <w:rPr>
          <w:rFonts w:ascii="Oslo Sans Office" w:eastAsia="Oslo Sans Office" w:hAnsi="Oslo Sans Office" w:cs="Oslo Sans Office"/>
          <w:lang w:eastAsia="nb-NO"/>
        </w:rPr>
        <w:t xml:space="preserve">d) terrorhandlinger eller straffbare handlinger med forbindelse til </w:t>
      </w:r>
      <w:r>
        <w:tab/>
      </w:r>
      <w:r>
        <w:tab/>
      </w:r>
      <w:r>
        <w:tab/>
      </w:r>
      <w:r>
        <w:tab/>
      </w:r>
      <w:r w:rsidRPr="0B1EB794">
        <w:rPr>
          <w:rFonts w:ascii="Oslo Sans Office" w:eastAsia="Oslo Sans Office" w:hAnsi="Oslo Sans Office" w:cs="Oslo Sans Office"/>
          <w:lang w:eastAsia="nb-NO"/>
        </w:rPr>
        <w:t>terroraktivitet</w:t>
      </w:r>
    </w:p>
    <w:p w14:paraId="456DA55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e) hvitvasking av penger eller finansiering av terrorisme</w:t>
      </w:r>
    </w:p>
    <w:p w14:paraId="1A6C9DE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lastRenderedPageBreak/>
        <w:t>Kravet til at Oppdragsgiver skal avvise leverandører som har vedtatt forelegg for de angitte straffbare forholdene er et særnorsk krav.</w:t>
      </w:r>
    </w:p>
    <w:p w14:paraId="71385E36"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A832924" w14:textId="77777777" w:rsidR="000D229D" w:rsidRPr="00FC414B" w:rsidRDefault="000D229D" w:rsidP="000D229D">
      <w:pPr>
        <w:numPr>
          <w:ilvl w:val="0"/>
          <w:numId w:val="6"/>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 FOA 24-2(3) bokstav i følger at «Oppdragiveren kan avvise en leverandør […] når oppdragsgiveren kan dokumentere at leverandøren for øvrig har begått alvorlige feil som medfører tvil om hans yrkesmessige integritet.»</w:t>
      </w:r>
    </w:p>
    <w:p w14:paraId="614AD6C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7D6381" w14:textId="318EEF2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Avvisningsgrunnen i ESPD skjemaet gjelder kun alvorlige feil i yrkesutøvelsen, mens den norske avvisningsgrunnen også omfatter andre alvorlige feil som kan medføre tvil om leverandørens yrkesmessige integritet.</w:t>
      </w:r>
    </w:p>
    <w:p w14:paraId="195F1D9D" w14:textId="77777777" w:rsidR="000D229D" w:rsidRPr="00FC414B" w:rsidRDefault="5BA4FD56" w:rsidP="004364C2">
      <w:pPr>
        <w:pStyle w:val="Overskrift3"/>
        <w:rPr>
          <w:sz w:val="22"/>
          <w:szCs w:val="22"/>
        </w:rPr>
      </w:pPr>
      <w:bookmarkStart w:id="68" w:name="_Toc2081958057"/>
      <w:bookmarkStart w:id="69" w:name="_Toc233290446"/>
      <w:r w:rsidRPr="0BCBCA3C">
        <w:rPr>
          <w:sz w:val="22"/>
          <w:szCs w:val="22"/>
        </w:rPr>
        <w:t>Skatteattest</w:t>
      </w:r>
      <w:bookmarkEnd w:id="68"/>
      <w:bookmarkEnd w:id="69"/>
    </w:p>
    <w:p w14:paraId="70FFCA0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Oppdragsgiver vil kreve at valgte leverandør(er) leverer skatteattest for merverdiavgift og skatteattest for skatt. Dette gjelder bare norske leverandører, jf. FOA § 7-2 (1).</w:t>
      </w:r>
    </w:p>
    <w:p w14:paraId="1FF65F03"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9A7C24B"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Skatteattesten skal ikke være eldre enn 6 måneder regnet fra fristen for å levere forespørsel om å delta i konkurransen eller tilbud.</w:t>
      </w:r>
    </w:p>
    <w:p w14:paraId="43D586A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19C3CA3"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Oppdragsgiver forbeholder seg retten til å avvise leverandører som ikke har oppfylt sine forpliktelser til å betale skatter og avgifter slik dette fremgår av forskrift om offentlige anskaffelser.</w:t>
      </w:r>
    </w:p>
    <w:p w14:paraId="11CF365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AC75340" w14:textId="28CBCE80" w:rsidR="000D229D" w:rsidRPr="00FC414B" w:rsidRDefault="000D229D" w:rsidP="000D229D">
      <w:pPr>
        <w:spacing w:after="0" w:line="240" w:lineRule="auto"/>
        <w:rPr>
          <w:rFonts w:ascii="Times New Roman" w:eastAsia="Times New Roman" w:hAnsi="Times New Roman" w:cs="Times New Roman"/>
          <w:lang w:eastAsia="nb-NO"/>
        </w:rPr>
      </w:pPr>
      <w:r w:rsidRPr="0B1EB794">
        <w:rPr>
          <w:rFonts w:ascii="Oslo Sans Office" w:eastAsia="Oslo Sans Office" w:hAnsi="Oslo Sans Office" w:cs="Oslo Sans Office"/>
          <w:lang w:eastAsia="nb-NO"/>
        </w:rPr>
        <w:t>Dersom leverandøren har fått betalingsutsettelse, må dette legges ved som tilleggsinformasjon til skatteattesten.</w:t>
      </w:r>
    </w:p>
    <w:p w14:paraId="0BD19685" w14:textId="77777777" w:rsidR="000D229D" w:rsidRPr="00FC414B" w:rsidRDefault="5BA4FD56" w:rsidP="004364C2">
      <w:pPr>
        <w:pStyle w:val="Overskrift3"/>
        <w:rPr>
          <w:sz w:val="22"/>
          <w:szCs w:val="22"/>
        </w:rPr>
      </w:pPr>
      <w:bookmarkStart w:id="70" w:name="_Toc1378195697"/>
      <w:bookmarkStart w:id="71" w:name="_Toc233290447"/>
      <w:r w:rsidRPr="0BCBCA3C">
        <w:rPr>
          <w:sz w:val="22"/>
          <w:szCs w:val="22"/>
        </w:rPr>
        <w:t>Signering av fullmakt for utvidet skatteattest</w:t>
      </w:r>
      <w:bookmarkEnd w:id="70"/>
      <w:bookmarkEnd w:id="71"/>
    </w:p>
    <w:p w14:paraId="03C7A1A3" w14:textId="516B5473" w:rsidR="000D229D" w:rsidRPr="00FC414B" w:rsidRDefault="000D229D" w:rsidP="000D229D">
      <w:pPr>
        <w:spacing w:after="0" w:line="240" w:lineRule="auto"/>
        <w:rPr>
          <w:rFonts w:ascii="Times New Roman" w:eastAsia="Times New Roman" w:hAnsi="Times New Roman" w:cs="Times New Roman"/>
          <w:lang w:eastAsia="nb-NO"/>
        </w:rPr>
      </w:pPr>
      <w:r w:rsidRPr="0B1EB794">
        <w:rPr>
          <w:rFonts w:ascii="Oslo Sans Office" w:eastAsia="Oslo Sans Office" w:hAnsi="Oslo Sans Office" w:cs="Oslo Sans Office"/>
          <w:lang w:eastAsia="nb-NO"/>
        </w:rPr>
        <w:t>Valgt Leverandør må signere fullmakt som gir Oslo kommune utvidet rett til et ubegrenset antall ganger å innhente opplysninger om leverandørers/underleverandørers skatte- og avgiftsmessige forhold. Fullmakten oversendes med tildelingsbrevet og skal signeres før kontraktssignering. Signert fullmakt, fargekopi av pass, bankkort, førerkort eller nasjonalt ID-kort (sistnevnte for statsborgere innen EU/EØS/EFTA), skal returneres til oppdragsgiver i original versjon innen 3 virkedager.</w:t>
      </w:r>
    </w:p>
    <w:p w14:paraId="1C90AB8E"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512290B"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Har leverandøren tidligere signert fullmakt med 4 års varighet til Oslo kommune, og den ikke utløper før kontraktsignering, bortfaller kravet om ny fullmakt før kontraktssignering. Leverandøren må imidlertid signere ny fullmakt når fullmakten utløper.</w:t>
      </w:r>
    </w:p>
    <w:p w14:paraId="54BD8F9E"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073B8DB9"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12B8A636"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A9A87C8" w14:textId="1D3D9067" w:rsidR="00B625FC"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Manglende oppfyllelse av skatte- og avgiftsforpliktelser kan medføre avvisning. Tildelingen er ikke endelig før det foreligger en vurdering av de innhentede opplysninger som ikke endrer </w:t>
      </w:r>
      <w:r w:rsidRPr="00FC414B">
        <w:rPr>
          <w:rFonts w:ascii="Oslo Sans Office" w:eastAsia="Oslo Sans Office" w:hAnsi="Oslo Sans Office" w:cs="Oslo Sans Office"/>
          <w:szCs w:val="20"/>
          <w:lang w:eastAsia="nb-NO"/>
        </w:rPr>
        <w:lastRenderedPageBreak/>
        <w:t>tildelingsbeslutningen. Manglende fullmakt fra hovedleverandør og underleverandør som er benyttet i kvalifiseringen, vil anses som et vesentlig avvik som medfører avvisning.</w:t>
      </w:r>
    </w:p>
    <w:p w14:paraId="0BBA6352" w14:textId="12AF51ED" w:rsidR="004364C2" w:rsidRPr="000D229D" w:rsidRDefault="004364C2" w:rsidP="000D229D">
      <w:pPr>
        <w:spacing w:after="0" w:line="240" w:lineRule="auto"/>
        <w:rPr>
          <w:rFonts w:ascii="Oslo Sans Office" w:eastAsia="Oslo Sans Office" w:hAnsi="Oslo Sans Office" w:cs="Oslo Sans Office"/>
          <w:sz w:val="24"/>
          <w:szCs w:val="24"/>
          <w:lang w:eastAsia="nb-NO"/>
        </w:rPr>
      </w:pPr>
    </w:p>
    <w:p w14:paraId="3D80B094" w14:textId="77777777" w:rsidR="000D229D" w:rsidRPr="00FC414B" w:rsidRDefault="5BA4FD56" w:rsidP="004364C2">
      <w:pPr>
        <w:pStyle w:val="Overskrift1"/>
      </w:pPr>
      <w:bookmarkStart w:id="72" w:name="_Toc293807821"/>
      <w:bookmarkStart w:id="73" w:name="_Toc233290448"/>
      <w:r>
        <w:t>OPPDRAGSGIVERS BEHANDLING AV TILBUDENE</w:t>
      </w:r>
      <w:bookmarkEnd w:id="72"/>
      <w:bookmarkEnd w:id="73"/>
    </w:p>
    <w:p w14:paraId="0D02EBFF" w14:textId="635E2B9F" w:rsidR="000D229D" w:rsidRPr="00FC414B" w:rsidRDefault="5BA4FD56" w:rsidP="004364C2">
      <w:pPr>
        <w:pStyle w:val="Overskrift2"/>
        <w:rPr>
          <w:sz w:val="22"/>
          <w:szCs w:val="22"/>
        </w:rPr>
      </w:pPr>
      <w:bookmarkStart w:id="74" w:name="_Toc201116221"/>
      <w:bookmarkStart w:id="75" w:name="_Toc949377567"/>
      <w:bookmarkStart w:id="76" w:name="_Toc233290449"/>
      <w:r w:rsidRPr="0BCBCA3C">
        <w:rPr>
          <w:sz w:val="22"/>
          <w:szCs w:val="22"/>
        </w:rPr>
        <w:t>Tildelingskriteriene</w:t>
      </w:r>
      <w:bookmarkEnd w:id="74"/>
      <w:bookmarkEnd w:id="75"/>
      <w:bookmarkEnd w:id="76"/>
    </w:p>
    <w:p w14:paraId="03999F0B"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bl>
      <w:tblPr>
        <w:tblStyle w:val="Tabellrutenett2"/>
        <w:tblW w:w="7778" w:type="dxa"/>
        <w:tblLayout w:type="fixed"/>
        <w:tblLook w:val="04A0" w:firstRow="1" w:lastRow="0" w:firstColumn="1" w:lastColumn="0" w:noHBand="0" w:noVBand="1"/>
      </w:tblPr>
      <w:tblGrid>
        <w:gridCol w:w="3117"/>
        <w:gridCol w:w="976"/>
        <w:gridCol w:w="3685"/>
      </w:tblGrid>
      <w:tr w:rsidR="000D229D" w:rsidRPr="00FC414B" w14:paraId="4036F99E" w14:textId="77777777" w:rsidTr="08B34DE1">
        <w:trPr>
          <w:trHeight w:val="300"/>
        </w:trPr>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08B34DE1">
        <w:trPr>
          <w:trHeight w:val="300"/>
        </w:trPr>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F304C2C" w14:textId="69163248" w:rsidR="000D229D" w:rsidRPr="00FC414B" w:rsidRDefault="5914D64F" w:rsidP="000D229D">
            <w:pPr>
              <w:spacing w:after="0"/>
            </w:pPr>
            <w:r w:rsidRPr="0B1EB794">
              <w:rPr>
                <w:rFonts w:ascii="Oslo Sans Office" w:eastAsia="Oslo Sans Office" w:hAnsi="Oslo Sans Office" w:cs="Oslo Sans Office"/>
              </w:rPr>
              <w:t>Lavest pris</w:t>
            </w:r>
          </w:p>
          <w:p w14:paraId="2B694193" w14:textId="321B0F2A" w:rsidR="000D229D" w:rsidRPr="00FC414B" w:rsidRDefault="000D229D" w:rsidP="000D229D">
            <w:pPr>
              <w:spacing w:after="0"/>
              <w:rPr>
                <w:rFonts w:ascii="Oslo Sans Office" w:eastAsia="Oslo Sans Office" w:hAnsi="Oslo Sans Office" w:cs="Oslo Sans Office"/>
              </w:rPr>
            </w:pP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339A8B52" w:rsidR="000D229D" w:rsidRPr="00FC414B" w:rsidRDefault="5914D64F" w:rsidP="000D229D">
            <w:pPr>
              <w:spacing w:after="0"/>
              <w:rPr>
                <w:rFonts w:ascii="Oslo Sans Office" w:eastAsia="Oslo Sans Office" w:hAnsi="Oslo Sans Office" w:cs="Oslo Sans Office"/>
              </w:rPr>
            </w:pPr>
            <w:r w:rsidRPr="0B1EB794">
              <w:rPr>
                <w:rFonts w:ascii="Oslo Sans Office" w:eastAsia="Oslo Sans Office" w:hAnsi="Oslo Sans Office" w:cs="Oslo Sans Office"/>
              </w:rPr>
              <w:t>100 %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DB25CAD" w14:textId="05AC6436" w:rsidR="000D229D" w:rsidRPr="00FC414B" w:rsidRDefault="2E41143D" w:rsidP="0B1EB794">
            <w:pPr>
              <w:spacing w:after="0"/>
              <w:rPr>
                <w:rFonts w:ascii="Oslo Sans Office" w:eastAsia="Oslo Sans Office" w:hAnsi="Oslo Sans Office" w:cs="Oslo Sans Office"/>
                <w:color w:val="000000" w:themeColor="text1"/>
              </w:rPr>
            </w:pPr>
            <w:r w:rsidRPr="0B1EB794">
              <w:rPr>
                <w:rFonts w:ascii="Oslo Sans Office" w:eastAsia="Oslo Sans Office" w:hAnsi="Oslo Sans Office" w:cs="Oslo Sans Office"/>
                <w:color w:val="000000" w:themeColor="text1"/>
              </w:rPr>
              <w:t xml:space="preserve">Utfylt beskrivelse i </w:t>
            </w:r>
            <w:r w:rsidR="00143461" w:rsidRPr="0B1EB794">
              <w:rPr>
                <w:rFonts w:ascii="Oslo Sans Office" w:eastAsia="Oslo Sans Office" w:hAnsi="Oslo Sans Office" w:cs="Oslo Sans Office"/>
                <w:color w:val="000000" w:themeColor="text1"/>
              </w:rPr>
              <w:t>Excel</w:t>
            </w:r>
            <w:r w:rsidRPr="0B1EB794">
              <w:rPr>
                <w:rFonts w:ascii="Oslo Sans Office" w:eastAsia="Oslo Sans Office" w:hAnsi="Oslo Sans Office" w:cs="Oslo Sans Office"/>
                <w:color w:val="000000" w:themeColor="text1"/>
              </w:rPr>
              <w:t xml:space="preserve"> og XML format, i tillegg til en versjon i PDF. </w:t>
            </w:r>
          </w:p>
          <w:p w14:paraId="77CE04A4" w14:textId="04EC46BF" w:rsidR="000D229D" w:rsidRPr="00FC414B" w:rsidRDefault="000D229D" w:rsidP="0B1EB794">
            <w:pPr>
              <w:spacing w:after="0"/>
              <w:rPr>
                <w:rFonts w:ascii="Oslo Sans Office" w:eastAsia="Oslo Sans Office" w:hAnsi="Oslo Sans Office" w:cs="Oslo Sans Office"/>
                <w:color w:val="000000" w:themeColor="text1"/>
              </w:rPr>
            </w:pPr>
          </w:p>
          <w:p w14:paraId="608F97D3" w14:textId="20060E99" w:rsidR="000D229D" w:rsidRPr="00FC414B" w:rsidRDefault="3B0EF81B" w:rsidP="0B1EB794">
            <w:pPr>
              <w:spacing w:after="0"/>
            </w:pPr>
            <w:r w:rsidRPr="08B34DE1">
              <w:rPr>
                <w:rFonts w:ascii="Oslo Sans Office" w:eastAsia="Oslo Sans Office" w:hAnsi="Oslo Sans Office" w:cs="Oslo Sans Office"/>
                <w:color w:val="000000" w:themeColor="text1"/>
              </w:rPr>
              <w:t xml:space="preserve">Ved motstrid vil oppgitte priser i </w:t>
            </w:r>
            <w:r w:rsidR="5EBF66C7" w:rsidRPr="08B34DE1">
              <w:rPr>
                <w:rFonts w:ascii="Oslo Sans Office" w:eastAsia="Oslo Sans Office" w:hAnsi="Oslo Sans Office" w:cs="Oslo Sans Office"/>
                <w:color w:val="000000" w:themeColor="text1"/>
              </w:rPr>
              <w:t>XML</w:t>
            </w:r>
            <w:r w:rsidRPr="08B34DE1">
              <w:rPr>
                <w:rFonts w:ascii="Oslo Sans Office" w:eastAsia="Oslo Sans Office" w:hAnsi="Oslo Sans Office" w:cs="Oslo Sans Office"/>
                <w:color w:val="000000" w:themeColor="text1"/>
              </w:rPr>
              <w:t>-dokumentet legges til grunn for evalueringen.</w:t>
            </w:r>
          </w:p>
          <w:p w14:paraId="06F76A59" w14:textId="7437AAD8" w:rsidR="08B34DE1" w:rsidRDefault="08B34DE1" w:rsidP="08B34DE1">
            <w:pPr>
              <w:spacing w:after="0"/>
              <w:rPr>
                <w:rFonts w:ascii="Oslo Sans Office" w:eastAsia="Oslo Sans Office" w:hAnsi="Oslo Sans Office" w:cs="Oslo Sans Office"/>
                <w:color w:val="000000" w:themeColor="text1"/>
              </w:rPr>
            </w:pPr>
          </w:p>
          <w:p w14:paraId="6BEDA9BC" w14:textId="2A2B96D5" w:rsidR="1C72220D" w:rsidRDefault="005443A5" w:rsidP="08B34DE1">
            <w:pPr>
              <w:spacing w:after="0"/>
            </w:pPr>
            <w:r>
              <w:rPr>
                <w:rFonts w:ascii="Oslo Sans Office" w:eastAsia="Oslo Sans Office" w:hAnsi="Oslo Sans Office" w:cs="Oslo Sans Office"/>
                <w:color w:val="000000" w:themeColor="text1"/>
              </w:rPr>
              <w:t xml:space="preserve">Dokumentene skal leveres samlet i zip-fil. </w:t>
            </w:r>
            <w:r w:rsidR="1C72220D" w:rsidRPr="08B34DE1">
              <w:rPr>
                <w:rFonts w:ascii="Oslo Sans Office" w:eastAsia="Oslo Sans Office" w:hAnsi="Oslo Sans Office" w:cs="Oslo Sans Office"/>
                <w:color w:val="000000" w:themeColor="text1"/>
              </w:rPr>
              <w:t>Filen skal være merket med hvilken delkontrakt det gjelder.</w:t>
            </w:r>
          </w:p>
          <w:p w14:paraId="6C7B7132" w14:textId="2B957C67" w:rsidR="000D229D" w:rsidRPr="00FC414B" w:rsidRDefault="000D229D" w:rsidP="000D229D">
            <w:pPr>
              <w:spacing w:after="0"/>
              <w:rPr>
                <w:rFonts w:ascii="Oslo Sans Office" w:eastAsia="Oslo Sans Office" w:hAnsi="Oslo Sans Office" w:cs="Oslo Sans Office"/>
                <w:i/>
                <w:color w:val="0070C0"/>
              </w:rPr>
            </w:pPr>
          </w:p>
        </w:tc>
      </w:tr>
    </w:tbl>
    <w:p w14:paraId="4C8E809C" w14:textId="1B4292A9" w:rsidR="000D229D" w:rsidRPr="00FC414B" w:rsidRDefault="5BA4FD56" w:rsidP="0B1EB794">
      <w:pPr>
        <w:pStyle w:val="Overskrift2"/>
        <w:rPr>
          <w:sz w:val="22"/>
          <w:szCs w:val="22"/>
        </w:rPr>
      </w:pPr>
      <w:bookmarkStart w:id="77" w:name="_Toc835730210"/>
      <w:bookmarkStart w:id="78" w:name="_Toc233290450"/>
      <w:r w:rsidRPr="0BCBCA3C">
        <w:rPr>
          <w:sz w:val="22"/>
          <w:szCs w:val="22"/>
        </w:rPr>
        <w:t>Grunnlag for evaluering</w:t>
      </w:r>
      <w:bookmarkEnd w:id="77"/>
      <w:bookmarkEnd w:id="78"/>
      <w:r w:rsidRPr="0BCBCA3C">
        <w:rPr>
          <w:sz w:val="22"/>
          <w:szCs w:val="22"/>
        </w:rPr>
        <w:t xml:space="preserve"> </w:t>
      </w:r>
      <w:r w:rsidR="000D229D" w:rsidRPr="0BCBCA3C">
        <w:rPr>
          <w:sz w:val="22"/>
          <w:szCs w:val="22"/>
        </w:rPr>
        <w:t xml:space="preserve"> </w:t>
      </w:r>
    </w:p>
    <w:p w14:paraId="2AE5C721" w14:textId="2B2BDBBC" w:rsidR="000D229D" w:rsidRPr="00FC414B" w:rsidRDefault="000D229D" w:rsidP="000D229D">
      <w:pPr>
        <w:spacing w:after="0"/>
      </w:pPr>
      <w:r w:rsidRPr="3D1768DA">
        <w:rPr>
          <w:rFonts w:ascii="Oslo Sans Office" w:eastAsia="Oslo Sans Office" w:hAnsi="Oslo Sans Office" w:cs="Oslo Sans Office"/>
          <w:lang w:eastAsia="nb-NO"/>
        </w:rPr>
        <w:t xml:space="preserve">Priser skal oppgis </w:t>
      </w:r>
      <w:r w:rsidRPr="007A1882">
        <w:rPr>
          <w:rFonts w:ascii="Oslo Sans Office" w:eastAsia="Oslo Sans Office" w:hAnsi="Oslo Sans Office" w:cs="Oslo Sans Office"/>
          <w:lang w:eastAsia="nb-NO"/>
        </w:rPr>
        <w:t xml:space="preserve">i </w:t>
      </w:r>
      <w:r w:rsidR="007A1882" w:rsidRPr="007A1882">
        <w:rPr>
          <w:rFonts w:ascii="Oslo Sans Office" w:eastAsia="Oslo Sans Office" w:hAnsi="Oslo Sans Office" w:cs="Oslo Sans Office"/>
          <w:lang w:eastAsia="nb-NO"/>
        </w:rPr>
        <w:t>utfylt beskrivelse jf. punkt 6.1</w:t>
      </w:r>
      <w:r w:rsidR="003822F9">
        <w:rPr>
          <w:rFonts w:ascii="Oslo Sans Office" w:eastAsia="Oslo Sans Office" w:hAnsi="Oslo Sans Office" w:cs="Oslo Sans Office"/>
          <w:lang w:eastAsia="nb-NO"/>
        </w:rPr>
        <w:t xml:space="preserve">. </w:t>
      </w:r>
      <w:r w:rsidRPr="007A1882">
        <w:rPr>
          <w:rFonts w:ascii="Oslo Sans Office" w:eastAsia="Oslo Sans Office" w:hAnsi="Oslo Sans Office" w:cs="Oslo Sans Office"/>
          <w:lang w:eastAsia="nb-NO"/>
        </w:rPr>
        <w:t>Alle</w:t>
      </w:r>
      <w:r w:rsidRPr="3D1768DA">
        <w:rPr>
          <w:rFonts w:ascii="Oslo Sans Office" w:eastAsia="Oslo Sans Office" w:hAnsi="Oslo Sans Office" w:cs="Oslo Sans Office"/>
          <w:lang w:eastAsia="nb-NO"/>
        </w:rPr>
        <w:t xml:space="preserve"> priser skal være eksklusiv mva. Alle poster må besvares og manglende besvarelse kan medføre avvisning.</w:t>
      </w:r>
      <w:r w:rsidR="5F5007D3" w:rsidRPr="48F9EA52">
        <w:rPr>
          <w:rFonts w:ascii="Oslo Sans Office" w:eastAsia="Oslo Sans Office" w:hAnsi="Oslo Sans Office" w:cs="Oslo Sans Office"/>
          <w:lang w:eastAsia="nb-NO"/>
        </w:rPr>
        <w:t xml:space="preserve"> Alle poster, inkludert opsjoner og regningsarbeidstimer i beskrivelsen inngår i evalueringssum. </w:t>
      </w:r>
    </w:p>
    <w:p w14:paraId="3C2B5BA7" w14:textId="182087BC" w:rsidR="3D1768DA" w:rsidRDefault="3D1768DA" w:rsidP="3D1768DA">
      <w:pPr>
        <w:spacing w:after="0"/>
        <w:rPr>
          <w:rFonts w:ascii="Oslo Sans Office" w:eastAsia="Oslo Sans Office" w:hAnsi="Oslo Sans Office" w:cs="Oslo Sans Office"/>
          <w:lang w:eastAsia="nb-NO"/>
        </w:rPr>
      </w:pPr>
    </w:p>
    <w:p w14:paraId="6B4BDF76" w14:textId="0B1D8604" w:rsidR="00F0570E" w:rsidRPr="00F0570E" w:rsidRDefault="000D229D" w:rsidP="3D1768DA">
      <w:pPr>
        <w:spacing w:after="0"/>
        <w:rPr>
          <w:rFonts w:ascii="Oslo Sans Office" w:eastAsia="Oslo Sans Office" w:hAnsi="Oslo Sans Office" w:cs="Oslo Sans Office"/>
          <w:color w:val="000000" w:themeColor="text1"/>
          <w:lang w:eastAsia="nb-NO"/>
        </w:rPr>
      </w:pPr>
      <w:r w:rsidRPr="3D1768DA">
        <w:rPr>
          <w:rFonts w:ascii="Oslo Sans Office" w:eastAsia="Oslo Sans Office" w:hAnsi="Oslo Sans Office" w:cs="Oslo Sans Office"/>
          <w:color w:val="000000" w:themeColor="text1"/>
          <w:lang w:eastAsia="nb-NO"/>
        </w:rPr>
        <w:t xml:space="preserve">Leverandøren som har den laveste totalsum til evaluering får 10 poeng. </w:t>
      </w:r>
      <w:r w:rsidR="00F0570E">
        <w:rPr>
          <w:rFonts w:ascii="Oslo Sans Office" w:eastAsia="Oslo Sans Office" w:hAnsi="Oslo Sans Office" w:cs="Oslo Sans Office"/>
          <w:color w:val="000000" w:themeColor="text1"/>
          <w:lang w:eastAsia="nb-NO"/>
        </w:rPr>
        <w:t>Ø</w:t>
      </w:r>
      <w:r w:rsidR="00F0570E" w:rsidRPr="00F0570E">
        <w:rPr>
          <w:rFonts w:ascii="Oslo Sans Office" w:eastAsia="Oslo Sans Office" w:hAnsi="Oslo Sans Office" w:cs="Oslo Sans Office"/>
          <w:color w:val="000000"/>
          <w:lang w:eastAsia="nb-NO"/>
        </w:rPr>
        <w:t xml:space="preserve">vrige tilbud gis lineært i forhold til laveste totalsum som speiler prosentmessig forskjell i pris. Det vil si at </w:t>
      </w:r>
      <w:r w:rsidR="00143461" w:rsidRPr="00F0570E">
        <w:rPr>
          <w:rFonts w:ascii="Oslo Sans Office" w:eastAsia="Oslo Sans Office" w:hAnsi="Oslo Sans Office" w:cs="Oslo Sans Office"/>
          <w:color w:val="000000"/>
          <w:lang w:eastAsia="nb-NO"/>
        </w:rPr>
        <w:t>f.eks.</w:t>
      </w:r>
      <w:r w:rsidR="00F0570E" w:rsidRPr="00F0570E">
        <w:rPr>
          <w:rFonts w:ascii="Oslo Sans Office" w:eastAsia="Oslo Sans Office" w:hAnsi="Oslo Sans Office" w:cs="Oslo Sans Office"/>
          <w:color w:val="000000"/>
          <w:lang w:eastAsia="nb-NO"/>
        </w:rPr>
        <w:t xml:space="preserve"> tilbud som er 50% dyrere enn rimeligste tilbud får 5 poeng. Tilbud som er lik/mer enn 100% dyrere enn rimeligste tilbud får 0 poeng.</w:t>
      </w:r>
    </w:p>
    <w:p w14:paraId="5FDD3767" w14:textId="77777777" w:rsidR="000D229D" w:rsidRPr="00FC414B" w:rsidRDefault="000D229D" w:rsidP="000D229D">
      <w:pPr>
        <w:spacing w:after="0"/>
        <w:rPr>
          <w:rFonts w:ascii="Oslo Sans Office" w:eastAsia="Oslo Sans Office" w:hAnsi="Oslo Sans Office" w:cs="Oslo Sans Office"/>
          <w:color w:val="000000"/>
          <w:szCs w:val="20"/>
          <w:lang w:eastAsia="nb-NO"/>
        </w:rPr>
      </w:pPr>
    </w:p>
    <w:p w14:paraId="44A34DA0" w14:textId="54D6EA44" w:rsidR="000D229D" w:rsidRPr="00FC414B" w:rsidRDefault="000D229D">
      <w:pPr>
        <w:spacing w:after="0"/>
        <w:rPr>
          <w:rFonts w:ascii="Oslo Sans Office" w:eastAsia="Oslo Sans Office" w:hAnsi="Oslo Sans Office" w:cs="Oslo Sans Office"/>
          <w:lang w:eastAsia="nb-NO"/>
        </w:rPr>
      </w:pPr>
      <w:r w:rsidRPr="3D1768DA">
        <w:rPr>
          <w:rFonts w:ascii="Oslo Sans Office" w:eastAsia="Oslo Sans Office" w:hAnsi="Oslo Sans Office" w:cs="Oslo Sans Office"/>
          <w:lang w:eastAsia="nb-NO"/>
        </w:rPr>
        <w:t xml:space="preserve">Taktisk prising av produkter og ytelser er ikke tillatt i konkurransen. Taktisk prisede tilbud </w:t>
      </w:r>
      <w:r w:rsidR="1D6E5D0D" w:rsidRPr="0B1EB794">
        <w:rPr>
          <w:rFonts w:ascii="Oslo Sans Office" w:eastAsia="Oslo Sans Office" w:hAnsi="Oslo Sans Office" w:cs="Oslo Sans Office"/>
          <w:lang w:eastAsia="nb-NO"/>
        </w:rPr>
        <w:t>kan</w:t>
      </w:r>
      <w:r w:rsidRPr="3D1768DA">
        <w:rPr>
          <w:rFonts w:ascii="Oslo Sans Office" w:eastAsia="Oslo Sans Office" w:hAnsi="Oslo Sans Office" w:cs="Oslo Sans Office"/>
          <w:lang w:eastAsia="nb-NO"/>
        </w:rPr>
        <w:t xml:space="preserve">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2CE66196" w14:textId="77777777" w:rsidR="000D229D" w:rsidRPr="00FC414B" w:rsidRDefault="5BA4FD56" w:rsidP="004364C2">
      <w:pPr>
        <w:pStyle w:val="Overskrift2"/>
        <w:rPr>
          <w:sz w:val="22"/>
          <w:szCs w:val="22"/>
        </w:rPr>
      </w:pPr>
      <w:bookmarkStart w:id="79" w:name="_Toc201116222"/>
      <w:bookmarkStart w:id="80" w:name="_Toc103398563"/>
      <w:bookmarkStart w:id="81" w:name="_Toc233290451"/>
      <w:r w:rsidRPr="0BCBCA3C">
        <w:rPr>
          <w:sz w:val="22"/>
          <w:szCs w:val="22"/>
        </w:rPr>
        <w:t xml:space="preserve">Tildeling av kontrakt, begrunnelse og </w:t>
      </w:r>
      <w:bookmarkEnd w:id="79"/>
      <w:r w:rsidRPr="0BCBCA3C">
        <w:rPr>
          <w:sz w:val="22"/>
          <w:szCs w:val="22"/>
        </w:rPr>
        <w:t>karensperiode</w:t>
      </w:r>
      <w:bookmarkEnd w:id="80"/>
      <w:bookmarkEnd w:id="81"/>
    </w:p>
    <w:p w14:paraId="45722D56" w14:textId="26534A84" w:rsidR="00164766"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Leverandører som har deltatt i konkurransen vil få en skriftlig tilbakemelding om hvem oppdragsgiver vil inngå kontrakt med og begrunnelse for valget, samt opplyst lengden på karensperioden før kontraktsinngåelse.</w:t>
      </w:r>
    </w:p>
    <w:p w14:paraId="0714AF56" w14:textId="77777777" w:rsidR="00C90113" w:rsidRPr="00FC414B" w:rsidRDefault="00C90113" w:rsidP="000D229D">
      <w:pPr>
        <w:spacing w:after="0" w:line="240" w:lineRule="auto"/>
        <w:rPr>
          <w:rFonts w:ascii="Oslo Sans Office" w:eastAsia="Oslo Sans Office" w:hAnsi="Oslo Sans Office" w:cs="Oslo Sans Office"/>
          <w:szCs w:val="20"/>
          <w:lang w:eastAsia="nb-NO"/>
        </w:rPr>
      </w:pPr>
    </w:p>
    <w:p w14:paraId="58C62F74" w14:textId="4ECA2434" w:rsidR="000D229D" w:rsidRPr="00FC414B" w:rsidRDefault="000D229D" w:rsidP="000D229D">
      <w:pPr>
        <w:spacing w:after="0" w:line="240" w:lineRule="auto"/>
        <w:rPr>
          <w:rFonts w:ascii="Oslo Sans Office" w:eastAsia="Oslo Sans Office" w:hAnsi="Oslo Sans Office" w:cs="Oslo Sans Office"/>
          <w:lang w:eastAsia="nb-NO"/>
        </w:rPr>
      </w:pPr>
    </w:p>
    <w:p w14:paraId="5821671D" w14:textId="3712684B" w:rsidR="000D229D" w:rsidRPr="00FC414B" w:rsidRDefault="5BA4FD56" w:rsidP="0B1EB794">
      <w:pPr>
        <w:pStyle w:val="Overskrift1"/>
      </w:pPr>
      <w:bookmarkStart w:id="82" w:name="_Toc793462016"/>
      <w:bookmarkStart w:id="83" w:name="_Toc233290452"/>
      <w:r>
        <w:lastRenderedPageBreak/>
        <w:t>SJEKKLISTE OG ØNSKET PRESENTASJONSFORM</w:t>
      </w:r>
      <w:bookmarkEnd w:id="82"/>
      <w:bookmarkEnd w:id="83"/>
      <w:r w:rsidR="000D229D">
        <w:t xml:space="preserve"> </w:t>
      </w:r>
    </w:p>
    <w:p w14:paraId="147DBBA6" w14:textId="66F99777" w:rsidR="000D229D" w:rsidRPr="00FC414B" w:rsidRDefault="000D229D" w:rsidP="000D229D">
      <w:pPr>
        <w:spacing w:after="0"/>
      </w:pPr>
      <w:r w:rsidRPr="489FD116">
        <w:rPr>
          <w:rFonts w:ascii="Oslo Sans Office" w:eastAsia="Oslo Sans Office" w:hAnsi="Oslo Sans Office" w:cs="Oslo Sans Office"/>
          <w:lang w:eastAsia="nb-NO"/>
        </w:rPr>
        <w:t xml:space="preserve">Komplett tilbud </w:t>
      </w:r>
      <w:r w:rsidR="1C3ECE6E" w:rsidRPr="489FD116">
        <w:rPr>
          <w:rFonts w:ascii="Oslo Sans Office" w:eastAsia="Oslo Sans Office" w:hAnsi="Oslo Sans Office" w:cs="Oslo Sans Office"/>
          <w:lang w:eastAsia="nb-NO"/>
        </w:rPr>
        <w:t>bør</w:t>
      </w:r>
      <w:r w:rsidRPr="489FD116">
        <w:rPr>
          <w:rFonts w:ascii="Oslo Sans Office" w:eastAsia="Oslo Sans Office" w:hAnsi="Oslo Sans Office" w:cs="Oslo Sans Office"/>
          <w:lang w:eastAsia="nb-NO"/>
        </w:rPr>
        <w:t xml:space="preserve"> bestå av følgende:</w:t>
      </w:r>
    </w:p>
    <w:p w14:paraId="32A7E763" w14:textId="6AD1791B" w:rsidR="0B1EB794" w:rsidRDefault="0B1EB794" w:rsidP="0B1EB794">
      <w:pPr>
        <w:spacing w:after="0"/>
        <w:rPr>
          <w:rFonts w:ascii="Oslo Sans Office" w:eastAsia="Oslo Sans Office" w:hAnsi="Oslo Sans Office" w:cs="Oslo Sans Office"/>
          <w:lang w:eastAsia="nb-NO"/>
        </w:rPr>
      </w:pPr>
    </w:p>
    <w:tbl>
      <w:tblPr>
        <w:tblW w:w="0" w:type="auto"/>
        <w:tblLayout w:type="fixed"/>
        <w:tblLook w:val="01E0" w:firstRow="1" w:lastRow="1" w:firstColumn="1" w:lastColumn="1" w:noHBand="0" w:noVBand="0"/>
      </w:tblPr>
      <w:tblGrid>
        <w:gridCol w:w="5487"/>
        <w:gridCol w:w="1136"/>
        <w:gridCol w:w="2437"/>
      </w:tblGrid>
      <w:tr w:rsidR="000D229D" w:rsidRPr="00FC414B" w14:paraId="37074B26"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942669" w:rsidRPr="00FC414B" w14:paraId="7BC814AE"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B5992D3" w14:textId="3B42D05C" w:rsidR="00942669" w:rsidRPr="08B34DE1" w:rsidRDefault="004D0A49" w:rsidP="08B34DE1">
            <w:pPr>
              <w:spacing w:after="0"/>
              <w:rPr>
                <w:rFonts w:ascii="Oslo Sans Office" w:eastAsia="Oslo Sans Office" w:hAnsi="Oslo Sans Office" w:cs="Oslo Sans Office"/>
                <w:lang w:eastAsia="nb-NO"/>
              </w:rPr>
            </w:pPr>
            <w:r>
              <w:rPr>
                <w:rFonts w:ascii="Oslo Sans Office" w:eastAsia="Oslo Sans Office" w:hAnsi="Oslo Sans Office" w:cs="Oslo Sans Office"/>
                <w:color w:val="000000" w:themeColor="text1"/>
              </w:rPr>
              <w:t>Dokumentene skal leveres samlet i zip-fil.</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6626A98" w14:textId="77777777" w:rsidR="00942669" w:rsidRDefault="00942669" w:rsidP="000D229D">
            <w:pPr>
              <w:spacing w:after="0"/>
              <w:rPr>
                <w:rFonts w:ascii="Oslo Sans Office" w:eastAsia="Oslo Sans Office" w:hAnsi="Oslo Sans Office" w:cs="Oslo Sans Office"/>
                <w:szCs w:val="20"/>
                <w:lang w:eastAsia="nb-NO"/>
              </w:rPr>
            </w:pP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89FF6B4" w14:textId="74FBF6A2" w:rsidR="00942669" w:rsidRPr="08B34DE1" w:rsidRDefault="00606ED3" w:rsidP="08B34DE1">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Navn på hvilken delkontrakt det gjelder.</w:t>
            </w:r>
          </w:p>
        </w:tc>
      </w:tr>
      <w:tr w:rsidR="000D229D" w:rsidRPr="00FC414B" w14:paraId="06E3DC9F"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B94A506" w14:textId="71AD72BA" w:rsidR="000D229D" w:rsidRPr="00FC414B" w:rsidRDefault="000D229D"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Avvik skal klart fremgå av</w:t>
            </w:r>
            <w:r w:rsidRPr="08B34DE1">
              <w:rPr>
                <w:rFonts w:ascii="Oslo Sans Office" w:eastAsia="Oslo Sans Office" w:hAnsi="Oslo Sans Office" w:cs="Oslo Sans Office"/>
                <w:i/>
                <w:iCs/>
                <w:lang w:eastAsia="nb-NO"/>
              </w:rPr>
              <w:t xml:space="preserve"> </w:t>
            </w:r>
            <w:r w:rsidRPr="08B34DE1">
              <w:rPr>
                <w:rFonts w:ascii="Oslo Sans Office" w:eastAsia="Oslo Sans Office" w:hAnsi="Oslo Sans Office" w:cs="Oslo Sans Office"/>
                <w:lang w:eastAsia="nb-NO"/>
              </w:rPr>
              <w:t>tilbudsbrevet med henvisning til hvor i tilbudet avviket framkommer (sidetall og punktnummer)</w:t>
            </w:r>
            <w:r w:rsidR="34F12660" w:rsidRPr="08B34DE1">
              <w:rPr>
                <w:rFonts w:ascii="Oslo Sans Office" w:eastAsia="Oslo Sans Office" w:hAnsi="Oslo Sans Office" w:cs="Oslo Sans Office"/>
                <w:lang w:eastAsia="nb-NO"/>
              </w:rPr>
              <w:t xml:space="preserve">. </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17105D4A" w:rsidR="000D229D" w:rsidRPr="00FC414B" w:rsidRDefault="00C567BF"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Pkt 3.11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224E30F7" w:rsidR="000D229D" w:rsidRPr="00FC414B" w:rsidRDefault="2D185516"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Navn på hvilken delkontrakt det gjelder</w:t>
            </w:r>
          </w:p>
        </w:tc>
      </w:tr>
      <w:tr w:rsidR="000D229D" w:rsidRPr="00FC414B" w14:paraId="144DF4CA"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E936DB1"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Utfylt ESPD-skjema i KGV (husk eget ESPD-skjema for eventuelle foretak som tilbyder støtter seg på for kvalifisering)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E40667"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ED674DC"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1D90781A"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 (vedlegg 2)</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FED71FF" w14:textId="77AE8EE0" w:rsidR="000D229D" w:rsidRPr="00FC414B" w:rsidRDefault="2D5701C9"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Navn på hvilken delkontrakt det gjelder</w:t>
            </w:r>
          </w:p>
          <w:p w14:paraId="2C8C4DC6" w14:textId="34B71222" w:rsidR="000D229D" w:rsidRPr="00FC414B" w:rsidRDefault="000D229D" w:rsidP="08B34DE1">
            <w:pPr>
              <w:spacing w:after="0"/>
              <w:rPr>
                <w:rFonts w:ascii="Oslo Sans Office" w:eastAsia="Oslo Sans Office" w:hAnsi="Oslo Sans Office" w:cs="Oslo Sans Office"/>
                <w:lang w:eastAsia="nb-NO"/>
              </w:rPr>
            </w:pPr>
          </w:p>
        </w:tc>
      </w:tr>
      <w:tr w:rsidR="000D229D" w:rsidRPr="00FC414B" w14:paraId="36E08508"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8DE39E5" w14:textId="139A4354"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Leverandørens besvarelse av kravspesifikasjon</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5FE43A"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AA5943" w14:textId="20159980" w:rsidR="000D229D" w:rsidRPr="00FC414B" w:rsidRDefault="483F6EBE"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Navn på hvilken delkontrakt det gjelder</w:t>
            </w:r>
          </w:p>
          <w:p w14:paraId="59C35D56" w14:textId="4E72B9DB" w:rsidR="000D229D" w:rsidRPr="00FC414B" w:rsidRDefault="000D229D" w:rsidP="08B34DE1">
            <w:pPr>
              <w:spacing w:after="0"/>
              <w:rPr>
                <w:rFonts w:ascii="Oslo Sans Office" w:eastAsia="Oslo Sans Office" w:hAnsi="Oslo Sans Office" w:cs="Oslo Sans Office"/>
                <w:lang w:eastAsia="nb-NO"/>
              </w:rPr>
            </w:pPr>
          </w:p>
        </w:tc>
      </w:tr>
      <w:tr w:rsidR="000D229D" w:rsidRPr="00FC414B" w14:paraId="2BE871AE" w14:textId="77777777" w:rsidTr="00CA67BA">
        <w:trPr>
          <w:trHeight w:val="2215"/>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F50BED5" w14:textId="67A5D6ED" w:rsidR="000D229D" w:rsidRDefault="5826D1BE" w:rsidP="08B34DE1">
            <w:pPr>
              <w:spacing w:after="0"/>
              <w:rPr>
                <w:rFonts w:ascii="Oslo Sans Office" w:eastAsia="Oslo Sans Office" w:hAnsi="Oslo Sans Office" w:cs="Oslo Sans Office"/>
                <w:color w:val="000000" w:themeColor="text1"/>
              </w:rPr>
            </w:pPr>
            <w:r w:rsidRPr="08B34DE1">
              <w:rPr>
                <w:rFonts w:ascii="Oslo Sans Office" w:eastAsia="Oslo Sans Office" w:hAnsi="Oslo Sans Office" w:cs="Oslo Sans Office"/>
                <w:color w:val="000000" w:themeColor="text1"/>
              </w:rPr>
              <w:t xml:space="preserve">Utfylt beskrivelse i </w:t>
            </w:r>
            <w:r w:rsidR="00143461" w:rsidRPr="08B34DE1">
              <w:rPr>
                <w:rFonts w:ascii="Oslo Sans Office" w:eastAsia="Oslo Sans Office" w:hAnsi="Oslo Sans Office" w:cs="Oslo Sans Office"/>
                <w:color w:val="000000" w:themeColor="text1"/>
              </w:rPr>
              <w:t>Excel</w:t>
            </w:r>
            <w:r w:rsidRPr="08B34DE1">
              <w:rPr>
                <w:rFonts w:ascii="Oslo Sans Office" w:eastAsia="Oslo Sans Office" w:hAnsi="Oslo Sans Office" w:cs="Oslo Sans Office"/>
                <w:color w:val="000000" w:themeColor="text1"/>
              </w:rPr>
              <w:t xml:space="preserve"> og XML format, i tillegg til en versjon i PDF.</w:t>
            </w:r>
          </w:p>
          <w:p w14:paraId="288F855C" w14:textId="77777777" w:rsidR="00CA67BA" w:rsidRPr="00FC414B" w:rsidRDefault="00CA67BA" w:rsidP="00CA67BA">
            <w:pPr>
              <w:spacing w:after="0"/>
            </w:pPr>
            <w:r w:rsidRPr="08B34DE1">
              <w:rPr>
                <w:rFonts w:ascii="Oslo Sans Office" w:eastAsia="Oslo Sans Office" w:hAnsi="Oslo Sans Office" w:cs="Oslo Sans Office"/>
                <w:color w:val="000000" w:themeColor="text1"/>
              </w:rPr>
              <w:t>Ved motstrid vil oppgitte priser i XML-dokumentet legges til grunn for evalueringen.</w:t>
            </w:r>
          </w:p>
          <w:p w14:paraId="24FBF3BD" w14:textId="77777777" w:rsidR="00CA67BA" w:rsidRDefault="00CA67BA" w:rsidP="00CA67BA">
            <w:pPr>
              <w:spacing w:after="0"/>
              <w:rPr>
                <w:rFonts w:ascii="Oslo Sans Office" w:eastAsia="Oslo Sans Office" w:hAnsi="Oslo Sans Office" w:cs="Oslo Sans Office"/>
                <w:color w:val="000000" w:themeColor="text1"/>
              </w:rPr>
            </w:pPr>
          </w:p>
          <w:p w14:paraId="1DBAF681" w14:textId="7416B755" w:rsidR="00CA67BA" w:rsidRPr="00CA67BA" w:rsidRDefault="00CA67BA" w:rsidP="08B34DE1">
            <w:pPr>
              <w:spacing w:after="0"/>
            </w:pPr>
            <w:r w:rsidRPr="08B34DE1">
              <w:rPr>
                <w:rFonts w:ascii="Oslo Sans Office" w:eastAsia="Oslo Sans Office" w:hAnsi="Oslo Sans Office" w:cs="Oslo Sans Office"/>
                <w:color w:val="000000" w:themeColor="text1"/>
              </w:rPr>
              <w:t>Filen skal være merket med hvilken delkontrakt det gjelder.</w:t>
            </w:r>
          </w:p>
          <w:p w14:paraId="5E5C671C" w14:textId="7C85F826" w:rsidR="000D229D" w:rsidRPr="00FC414B" w:rsidRDefault="000D229D" w:rsidP="08B34DE1">
            <w:pPr>
              <w:spacing w:after="0"/>
              <w:rPr>
                <w:rFonts w:ascii="Oslo Sans Office" w:eastAsia="Oslo Sans Office" w:hAnsi="Oslo Sans Office" w:cs="Oslo Sans Office"/>
                <w:lang w:eastAsia="nb-NO"/>
              </w:rPr>
            </w:pP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EC89E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A05FBC" w14:textId="0FBE7529" w:rsidR="000D229D" w:rsidRPr="00FC414B" w:rsidRDefault="7B049ED7"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Navn på hvilken delkontrakt det gjelder</w:t>
            </w:r>
          </w:p>
          <w:p w14:paraId="2272DF2C" w14:textId="14C7907A" w:rsidR="000D229D" w:rsidRPr="00FC414B" w:rsidRDefault="000D229D" w:rsidP="08B34DE1">
            <w:pPr>
              <w:spacing w:after="0"/>
              <w:rPr>
                <w:rFonts w:ascii="Oslo Sans Office" w:eastAsia="Oslo Sans Office" w:hAnsi="Oslo Sans Office" w:cs="Oslo Sans Office"/>
                <w:lang w:eastAsia="nb-NO"/>
              </w:rPr>
            </w:pPr>
          </w:p>
        </w:tc>
      </w:tr>
      <w:tr w:rsidR="000D229D" w:rsidRPr="00FC414B" w14:paraId="3D206127" w14:textId="77777777" w:rsidTr="08B34DE1">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3FCCC792"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Sladdet utgave av tilbudet i tråd med vedlegg </w:t>
            </w:r>
            <w:r w:rsidR="00A8690B">
              <w:rPr>
                <w:rFonts w:ascii="Oslo Sans Office" w:eastAsia="Oslo Sans Office" w:hAnsi="Oslo Sans Office" w:cs="Oslo Sans Office"/>
                <w:szCs w:val="20"/>
                <w:lang w:eastAsia="nb-NO"/>
              </w:rPr>
              <w:t>5</w:t>
            </w:r>
            <w:r w:rsidRPr="00FC414B">
              <w:rPr>
                <w:rFonts w:ascii="Oslo Sans Office" w:eastAsia="Oslo Sans Office" w:hAnsi="Oslo Sans Office" w:cs="Oslo Sans Office"/>
                <w:szCs w:val="20"/>
                <w:lang w:eastAsia="nb-NO"/>
              </w:rPr>
              <w:t xml:space="preserve"> Veiledning for sladding av tilbud punkt 5:</w:t>
            </w:r>
          </w:p>
          <w:p w14:paraId="0067A7E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w:t>
            </w:r>
            <w:r w:rsidRPr="00FC414B">
              <w:rPr>
                <w:rFonts w:ascii="Oslo Sans Office" w:eastAsia="Oslo Sans Office" w:hAnsi="Oslo Sans Office" w:cs="Oslo Sans Office"/>
                <w:szCs w:val="20"/>
                <w:highlight w:val="yellow"/>
                <w:lang w:eastAsia="nb-NO"/>
              </w:rPr>
              <w:t>gul</w:t>
            </w:r>
            <w:r w:rsidRPr="00FC414B">
              <w:rPr>
                <w:rFonts w:ascii="Oslo Sans Office" w:eastAsia="Oslo Sans Office" w:hAnsi="Oslo Sans Office" w:cs="Oslo Sans Office"/>
                <w:szCs w:val="20"/>
                <w:lang w:eastAsia="nb-NO"/>
              </w:rPr>
              <w:t xml:space="preserve"> farge der sladdet tekst, bilder mv. fremgår og kan redigeres </w:t>
            </w:r>
          </w:p>
          <w:p w14:paraId="23A1E02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En sladdet versjon med svart farge der sladdet tekst, bilder mv. ikke fremgår og ikke kan redigeres</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82A2F32" w14:textId="23DEC267" w:rsidR="000D229D" w:rsidRPr="00FC414B" w:rsidRDefault="39670EE5" w:rsidP="08B34DE1">
            <w:pPr>
              <w:spacing w:after="0"/>
              <w:rPr>
                <w:rFonts w:ascii="Times New Roman" w:eastAsia="Times New Roman" w:hAnsi="Times New Roman" w:cs="Times New Roman"/>
                <w:lang w:eastAsia="nb-NO"/>
              </w:rPr>
            </w:pPr>
            <w:r w:rsidRPr="08B34DE1">
              <w:rPr>
                <w:rFonts w:ascii="Oslo Sans Office" w:eastAsia="Oslo Sans Office" w:hAnsi="Oslo Sans Office" w:cs="Oslo Sans Office"/>
                <w:lang w:eastAsia="nb-NO"/>
              </w:rPr>
              <w:t>Navn på hvilken delkontrakt det gjelder</w:t>
            </w:r>
          </w:p>
          <w:p w14:paraId="7615CB2D" w14:textId="2BD9FD8E" w:rsidR="000D229D" w:rsidRPr="00FC414B" w:rsidRDefault="000D229D" w:rsidP="08B34DE1">
            <w:pPr>
              <w:spacing w:after="0"/>
              <w:rPr>
                <w:rFonts w:ascii="Oslo Sans Office" w:eastAsia="Oslo Sans Office" w:hAnsi="Oslo Sans Office" w:cs="Oslo Sans Office"/>
                <w:lang w:eastAsia="nb-NO"/>
              </w:rPr>
            </w:pPr>
          </w:p>
        </w:tc>
      </w:tr>
    </w:tbl>
    <w:p w14:paraId="1E3BECE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7BFC750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Manglende innlevering av dokumentasjon kan medføre avvisning.</w:t>
      </w:r>
    </w:p>
    <w:p w14:paraId="44178EDF" w14:textId="0A6C34D4" w:rsidR="000D229D" w:rsidRPr="00FC414B" w:rsidRDefault="000D229D" w:rsidP="0B1EB794">
      <w:pPr>
        <w:spacing w:after="0" w:line="240" w:lineRule="auto"/>
        <w:rPr>
          <w:rFonts w:ascii="Oslo Sans Office" w:eastAsia="Oslo Sans Office" w:hAnsi="Oslo Sans Office" w:cs="Oslo Sans Office"/>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77865417" w14:textId="77777777" w:rsidR="000D229D" w:rsidRPr="00FC414B" w:rsidRDefault="000D229D" w:rsidP="000D229D">
      <w:pPr>
        <w:spacing w:after="0"/>
        <w:rPr>
          <w:rFonts w:ascii="Times New Roman" w:eastAsia="Times New Roman" w:hAnsi="Times New Roman" w:cs="Times New Roman"/>
          <w:szCs w:val="20"/>
          <w:lang w:eastAsia="nb-NO"/>
        </w:rPr>
      </w:pPr>
      <w:r w:rsidRPr="0B1EB794">
        <w:rPr>
          <w:rFonts w:ascii="Oslo Sans Office" w:eastAsia="Oslo Sans Office" w:hAnsi="Oslo Sans Office" w:cs="Oslo Sans Office"/>
          <w:lang w:eastAsia="nb-NO"/>
        </w:rPr>
        <w:t xml:space="preserve"> </w:t>
      </w:r>
    </w:p>
    <w:p w14:paraId="0EEB9B8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7295EAB1" w14:textId="35D90455" w:rsidR="008559E1" w:rsidRPr="000D229D" w:rsidRDefault="000D229D" w:rsidP="000D229D">
      <w:pPr>
        <w:spacing w:after="0"/>
        <w:rPr>
          <w:rFonts w:ascii="Times New Roman" w:eastAsia="Times New Roman" w:hAnsi="Times New Roman" w:cs="Times New Roman"/>
          <w:sz w:val="24"/>
          <w:szCs w:val="24"/>
          <w:lang w:eastAsia="nb-NO"/>
        </w:rPr>
      </w:pPr>
      <w:r w:rsidRPr="0B1EB794">
        <w:rPr>
          <w:rFonts w:ascii="Oslo Sans Office" w:eastAsia="Oslo Sans Office" w:hAnsi="Oslo Sans Office" w:cs="Oslo Sans Office"/>
          <w:b/>
          <w:lang w:eastAsia="nb-NO"/>
        </w:rPr>
        <w:lastRenderedPageBreak/>
        <w:t xml:space="preserve"> </w:t>
      </w:r>
    </w:p>
    <w:p w14:paraId="0C9ECC1B" w14:textId="77777777" w:rsidR="000D229D" w:rsidRPr="000D229D" w:rsidRDefault="5BA4FD56" w:rsidP="00991F0D">
      <w:pPr>
        <w:pStyle w:val="Overskrift1"/>
        <w:numPr>
          <w:ilvl w:val="0"/>
          <w:numId w:val="0"/>
        </w:numPr>
        <w:ind w:left="432" w:hanging="432"/>
      </w:pPr>
      <w:bookmarkStart w:id="84" w:name="_Toc1161493727"/>
      <w:bookmarkStart w:id="85" w:name="_Toc233290453"/>
      <w:r>
        <w:t>VEDLEGG</w:t>
      </w:r>
      <w:bookmarkEnd w:id="84"/>
      <w:bookmarkEnd w:id="85"/>
    </w:p>
    <w:p w14:paraId="4308E02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Alle vedlegg fremgår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0A058116" w14:textId="77777777" w:rsidR="000D229D" w:rsidRPr="00FC414B" w:rsidRDefault="000D229D" w:rsidP="000D229D">
      <w:pPr>
        <w:spacing w:after="0" w:line="240" w:lineRule="auto"/>
        <w:jc w:val="center"/>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 *</w:t>
      </w:r>
    </w:p>
    <w:p w14:paraId="5B84DAB4" w14:textId="7F406347" w:rsidR="002D090F" w:rsidRPr="00FC414B" w:rsidRDefault="002D090F" w:rsidP="00FB5530">
      <w:pPr>
        <w:tabs>
          <w:tab w:val="left" w:pos="2520"/>
        </w:tabs>
        <w:rPr>
          <w:szCs w:val="20"/>
        </w:rPr>
      </w:pPr>
    </w:p>
    <w:sectPr w:rsidR="002D090F" w:rsidRPr="00FC414B"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5AE3A" w14:textId="77777777" w:rsidR="00DE05A1" w:rsidRDefault="00DE05A1" w:rsidP="005D093C">
      <w:pPr>
        <w:spacing w:after="0" w:line="240" w:lineRule="auto"/>
      </w:pPr>
      <w:r>
        <w:separator/>
      </w:r>
    </w:p>
  </w:endnote>
  <w:endnote w:type="continuationSeparator" w:id="0">
    <w:p w14:paraId="431E5F59" w14:textId="77777777" w:rsidR="00DE05A1" w:rsidRDefault="00DE05A1" w:rsidP="005D093C">
      <w:pPr>
        <w:spacing w:after="0" w:line="240" w:lineRule="auto"/>
      </w:pPr>
      <w:r>
        <w:continuationSeparator/>
      </w:r>
    </w:p>
  </w:endnote>
  <w:endnote w:type="continuationNotice" w:id="1">
    <w:p w14:paraId="56453592" w14:textId="77777777" w:rsidR="00DE05A1" w:rsidRDefault="00DE05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66B56E9E-3C6E-4433-9221-5F5817579665}"/>
    <w:embedBold r:id="rId2" w:fontKey="{E8A400D4-2033-41C1-A1E6-12CA39ADEA0E}"/>
    <w:embedItalic r:id="rId3" w:fontKey="{CC5BFC5A-942B-4720-AB2E-2CA4159329F6}"/>
    <w:embedBoldItalic r:id="rId4" w:fontKey="{CF938685-2ACF-43C7-ADF7-4DCDD5ECDC1C}"/>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650ED821-B2FF-4443-BA4B-234F136966A3}"/>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6" w:fontKey="{3B8BCC05-32FD-4B0D-9230-1766CB2537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1A61D73B" w:rsidR="00D0256F" w:rsidRPr="00D0256F" w:rsidRDefault="00505139" w:rsidP="00D0256F">
    <w:pPr>
      <w:pStyle w:val="Bunntekst"/>
      <w:rPr>
        <w:color w:val="auto"/>
      </w:rPr>
    </w:pPr>
    <w:r>
      <w:rPr>
        <w:color w:val="auto"/>
      </w:rPr>
      <w:t>Anskaffelse av</w:t>
    </w:r>
    <w:r w:rsidR="007973A2">
      <w:rPr>
        <w:color w:val="auto"/>
      </w:rPr>
      <w:t>:</w:t>
    </w:r>
    <w:r w:rsidR="00683812">
      <w:rPr>
        <w:color w:val="auto"/>
      </w:rPr>
      <w:t xml:space="preserve"> </w:t>
    </w:r>
    <w:r w:rsidR="0048276B" w:rsidRPr="00C974AA">
      <w:rPr>
        <w:color w:val="auto"/>
      </w:rPr>
      <w:t xml:space="preserve">Drift og skjøtsel av park og friområder </w:t>
    </w:r>
    <w:r w:rsidR="008322D2" w:rsidRPr="00C974AA">
      <w:rPr>
        <w:color w:val="auto"/>
      </w:rPr>
      <w:t>i Oslo.</w:t>
    </w:r>
  </w:p>
  <w:p w14:paraId="3A7075EF" w14:textId="4E5C738C" w:rsidR="00D0256F" w:rsidRPr="00D0256F" w:rsidRDefault="00D0256F" w:rsidP="00D0256F">
    <w:pPr>
      <w:pStyle w:val="Bunntekst"/>
      <w:rPr>
        <w:color w:val="auto"/>
      </w:rPr>
    </w:pPr>
    <w:r w:rsidRPr="00D0256F">
      <w:rPr>
        <w:color w:val="auto"/>
      </w:rPr>
      <w:t>Versjon:</w:t>
    </w:r>
    <w:r>
      <w:rPr>
        <w:color w:val="auto"/>
      </w:rPr>
      <w:t xml:space="preserve">      </w:t>
    </w:r>
    <w:r w:rsidR="00EC107C">
      <w:rPr>
        <w:color w:val="auto"/>
      </w:rPr>
      <w:t>1</w:t>
    </w:r>
    <w:r>
      <w:rPr>
        <w:color w:val="auto"/>
      </w:rPr>
      <w:t xml:space="preserve">          </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3C64C" w14:textId="77777777" w:rsidR="00DE05A1" w:rsidRDefault="00DE05A1" w:rsidP="005D093C">
      <w:pPr>
        <w:spacing w:after="0" w:line="240" w:lineRule="auto"/>
      </w:pPr>
      <w:r>
        <w:separator/>
      </w:r>
    </w:p>
  </w:footnote>
  <w:footnote w:type="continuationSeparator" w:id="0">
    <w:p w14:paraId="525D98BC" w14:textId="77777777" w:rsidR="00DE05A1" w:rsidRDefault="00DE05A1" w:rsidP="005D093C">
      <w:pPr>
        <w:spacing w:after="0" w:line="240" w:lineRule="auto"/>
      </w:pPr>
      <w:r>
        <w:continuationSeparator/>
      </w:r>
    </w:p>
  </w:footnote>
  <w:footnote w:type="continuationNotice" w:id="1">
    <w:p w14:paraId="3DAE2995" w14:textId="77777777" w:rsidR="00DE05A1" w:rsidRDefault="00DE05A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55738"/>
    <w:multiLevelType w:val="multilevel"/>
    <w:tmpl w:val="83364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0A6E30"/>
    <w:multiLevelType w:val="multilevel"/>
    <w:tmpl w:val="DA1AAE6C"/>
    <w:numStyleLink w:val="Stil1"/>
  </w:abstractNum>
  <w:abstractNum w:abstractNumId="2"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3" w15:restartNumberingAfterBreak="0">
    <w:nsid w:val="05FD3F7F"/>
    <w:multiLevelType w:val="hybridMultilevel"/>
    <w:tmpl w:val="D02A7C06"/>
    <w:lvl w:ilvl="0" w:tplc="89D418AE">
      <w:start w:val="1"/>
      <w:numFmt w:val="bullet"/>
      <w:lvlText w:val=""/>
      <w:lvlJc w:val="left"/>
      <w:pPr>
        <w:ind w:left="720" w:hanging="360"/>
      </w:pPr>
      <w:rPr>
        <w:rFonts w:ascii="Symbol" w:hAnsi="Symbol" w:hint="default"/>
      </w:rPr>
    </w:lvl>
    <w:lvl w:ilvl="1" w:tplc="120A8138">
      <w:start w:val="1"/>
      <w:numFmt w:val="bullet"/>
      <w:lvlText w:val="o"/>
      <w:lvlJc w:val="left"/>
      <w:pPr>
        <w:ind w:left="1440" w:hanging="360"/>
      </w:pPr>
      <w:rPr>
        <w:rFonts w:ascii="Courier New" w:hAnsi="Courier New" w:hint="default"/>
      </w:rPr>
    </w:lvl>
    <w:lvl w:ilvl="2" w:tplc="BD282A7E">
      <w:start w:val="1"/>
      <w:numFmt w:val="bullet"/>
      <w:lvlText w:val=""/>
      <w:lvlJc w:val="left"/>
      <w:pPr>
        <w:ind w:left="2160" w:hanging="360"/>
      </w:pPr>
      <w:rPr>
        <w:rFonts w:ascii="Wingdings" w:hAnsi="Wingdings" w:hint="default"/>
      </w:rPr>
    </w:lvl>
    <w:lvl w:ilvl="3" w:tplc="8FC6263A">
      <w:start w:val="1"/>
      <w:numFmt w:val="bullet"/>
      <w:lvlText w:val=""/>
      <w:lvlJc w:val="left"/>
      <w:pPr>
        <w:ind w:left="2880" w:hanging="360"/>
      </w:pPr>
      <w:rPr>
        <w:rFonts w:ascii="Symbol" w:hAnsi="Symbol" w:hint="default"/>
      </w:rPr>
    </w:lvl>
    <w:lvl w:ilvl="4" w:tplc="F034B86E">
      <w:start w:val="1"/>
      <w:numFmt w:val="bullet"/>
      <w:lvlText w:val="o"/>
      <w:lvlJc w:val="left"/>
      <w:pPr>
        <w:ind w:left="3600" w:hanging="360"/>
      </w:pPr>
      <w:rPr>
        <w:rFonts w:ascii="Courier New" w:hAnsi="Courier New" w:hint="default"/>
      </w:rPr>
    </w:lvl>
    <w:lvl w:ilvl="5" w:tplc="EF5C1DAC">
      <w:start w:val="1"/>
      <w:numFmt w:val="bullet"/>
      <w:lvlText w:val=""/>
      <w:lvlJc w:val="left"/>
      <w:pPr>
        <w:ind w:left="4320" w:hanging="360"/>
      </w:pPr>
      <w:rPr>
        <w:rFonts w:ascii="Wingdings" w:hAnsi="Wingdings" w:hint="default"/>
      </w:rPr>
    </w:lvl>
    <w:lvl w:ilvl="6" w:tplc="B8C25938">
      <w:start w:val="1"/>
      <w:numFmt w:val="bullet"/>
      <w:lvlText w:val=""/>
      <w:lvlJc w:val="left"/>
      <w:pPr>
        <w:ind w:left="5040" w:hanging="360"/>
      </w:pPr>
      <w:rPr>
        <w:rFonts w:ascii="Symbol" w:hAnsi="Symbol" w:hint="default"/>
      </w:rPr>
    </w:lvl>
    <w:lvl w:ilvl="7" w:tplc="1B20E6E8">
      <w:start w:val="1"/>
      <w:numFmt w:val="bullet"/>
      <w:lvlText w:val="o"/>
      <w:lvlJc w:val="left"/>
      <w:pPr>
        <w:ind w:left="5760" w:hanging="360"/>
      </w:pPr>
      <w:rPr>
        <w:rFonts w:ascii="Courier New" w:hAnsi="Courier New" w:hint="default"/>
      </w:rPr>
    </w:lvl>
    <w:lvl w:ilvl="8" w:tplc="EDF4344C">
      <w:start w:val="1"/>
      <w:numFmt w:val="bullet"/>
      <w:lvlText w:val=""/>
      <w:lvlJc w:val="left"/>
      <w:pPr>
        <w:ind w:left="6480" w:hanging="360"/>
      </w:pPr>
      <w:rPr>
        <w:rFonts w:ascii="Wingdings" w:hAnsi="Wingdings" w:hint="default"/>
      </w:rPr>
    </w:lvl>
  </w:abstractNum>
  <w:abstractNum w:abstractNumId="4" w15:restartNumberingAfterBreak="0">
    <w:nsid w:val="0A25590E"/>
    <w:multiLevelType w:val="hybridMultilevel"/>
    <w:tmpl w:val="FFFFFFFF"/>
    <w:lvl w:ilvl="0" w:tplc="FB6E61EC">
      <w:start w:val="1"/>
      <w:numFmt w:val="bullet"/>
      <w:lvlText w:val=""/>
      <w:lvlJc w:val="left"/>
      <w:pPr>
        <w:ind w:left="720" w:hanging="360"/>
      </w:pPr>
      <w:rPr>
        <w:rFonts w:ascii="Symbol" w:hAnsi="Symbol" w:hint="default"/>
      </w:rPr>
    </w:lvl>
    <w:lvl w:ilvl="1" w:tplc="190061F0">
      <w:start w:val="1"/>
      <w:numFmt w:val="bullet"/>
      <w:lvlText w:val="o"/>
      <w:lvlJc w:val="left"/>
      <w:pPr>
        <w:ind w:left="1440" w:hanging="360"/>
      </w:pPr>
      <w:rPr>
        <w:rFonts w:ascii="Courier New" w:hAnsi="Courier New" w:hint="default"/>
      </w:rPr>
    </w:lvl>
    <w:lvl w:ilvl="2" w:tplc="BD2A8D42">
      <w:start w:val="1"/>
      <w:numFmt w:val="bullet"/>
      <w:lvlText w:val=""/>
      <w:lvlJc w:val="left"/>
      <w:pPr>
        <w:ind w:left="2160" w:hanging="360"/>
      </w:pPr>
      <w:rPr>
        <w:rFonts w:ascii="Wingdings" w:hAnsi="Wingdings" w:hint="default"/>
      </w:rPr>
    </w:lvl>
    <w:lvl w:ilvl="3" w:tplc="8EE4582C">
      <w:start w:val="1"/>
      <w:numFmt w:val="bullet"/>
      <w:lvlText w:val=""/>
      <w:lvlJc w:val="left"/>
      <w:pPr>
        <w:ind w:left="2880" w:hanging="360"/>
      </w:pPr>
      <w:rPr>
        <w:rFonts w:ascii="Symbol" w:hAnsi="Symbol" w:hint="default"/>
      </w:rPr>
    </w:lvl>
    <w:lvl w:ilvl="4" w:tplc="FC2EF7EA">
      <w:start w:val="1"/>
      <w:numFmt w:val="bullet"/>
      <w:lvlText w:val="o"/>
      <w:lvlJc w:val="left"/>
      <w:pPr>
        <w:ind w:left="3600" w:hanging="360"/>
      </w:pPr>
      <w:rPr>
        <w:rFonts w:ascii="Courier New" w:hAnsi="Courier New" w:hint="default"/>
      </w:rPr>
    </w:lvl>
    <w:lvl w:ilvl="5" w:tplc="61C2C152">
      <w:start w:val="1"/>
      <w:numFmt w:val="bullet"/>
      <w:lvlText w:val=""/>
      <w:lvlJc w:val="left"/>
      <w:pPr>
        <w:ind w:left="4320" w:hanging="360"/>
      </w:pPr>
      <w:rPr>
        <w:rFonts w:ascii="Wingdings" w:hAnsi="Wingdings" w:hint="default"/>
      </w:rPr>
    </w:lvl>
    <w:lvl w:ilvl="6" w:tplc="E2940C7A">
      <w:start w:val="1"/>
      <w:numFmt w:val="bullet"/>
      <w:lvlText w:val=""/>
      <w:lvlJc w:val="left"/>
      <w:pPr>
        <w:ind w:left="5040" w:hanging="360"/>
      </w:pPr>
      <w:rPr>
        <w:rFonts w:ascii="Symbol" w:hAnsi="Symbol" w:hint="default"/>
      </w:rPr>
    </w:lvl>
    <w:lvl w:ilvl="7" w:tplc="0C68481E">
      <w:start w:val="1"/>
      <w:numFmt w:val="bullet"/>
      <w:lvlText w:val="o"/>
      <w:lvlJc w:val="left"/>
      <w:pPr>
        <w:ind w:left="5760" w:hanging="360"/>
      </w:pPr>
      <w:rPr>
        <w:rFonts w:ascii="Courier New" w:hAnsi="Courier New" w:hint="default"/>
      </w:rPr>
    </w:lvl>
    <w:lvl w:ilvl="8" w:tplc="1436A7E6">
      <w:start w:val="1"/>
      <w:numFmt w:val="bullet"/>
      <w:lvlText w:val=""/>
      <w:lvlJc w:val="left"/>
      <w:pPr>
        <w:ind w:left="6480" w:hanging="360"/>
      </w:pPr>
      <w:rPr>
        <w:rFonts w:ascii="Wingdings" w:hAnsi="Wingdings" w:hint="default"/>
      </w:rPr>
    </w:lvl>
  </w:abstractNum>
  <w:abstractNum w:abstractNumId="5" w15:restartNumberingAfterBreak="0">
    <w:nsid w:val="0A36F5BC"/>
    <w:multiLevelType w:val="hybridMultilevel"/>
    <w:tmpl w:val="DEEA78AC"/>
    <w:lvl w:ilvl="0" w:tplc="CA800772">
      <w:start w:val="1"/>
      <w:numFmt w:val="bullet"/>
      <w:lvlText w:val=""/>
      <w:lvlJc w:val="left"/>
      <w:pPr>
        <w:ind w:left="720" w:hanging="360"/>
      </w:pPr>
      <w:rPr>
        <w:rFonts w:ascii="Symbol" w:hAnsi="Symbol" w:hint="default"/>
      </w:rPr>
    </w:lvl>
    <w:lvl w:ilvl="1" w:tplc="01845BC6">
      <w:start w:val="1"/>
      <w:numFmt w:val="bullet"/>
      <w:lvlText w:val="o"/>
      <w:lvlJc w:val="left"/>
      <w:pPr>
        <w:ind w:left="1440" w:hanging="360"/>
      </w:pPr>
      <w:rPr>
        <w:rFonts w:ascii="Courier New" w:hAnsi="Courier New" w:hint="default"/>
      </w:rPr>
    </w:lvl>
    <w:lvl w:ilvl="2" w:tplc="3B523D88">
      <w:start w:val="1"/>
      <w:numFmt w:val="bullet"/>
      <w:lvlText w:val=""/>
      <w:lvlJc w:val="left"/>
      <w:pPr>
        <w:ind w:left="2160" w:hanging="360"/>
      </w:pPr>
      <w:rPr>
        <w:rFonts w:ascii="Wingdings" w:hAnsi="Wingdings" w:hint="default"/>
      </w:rPr>
    </w:lvl>
    <w:lvl w:ilvl="3" w:tplc="DF229D98">
      <w:start w:val="1"/>
      <w:numFmt w:val="bullet"/>
      <w:lvlText w:val=""/>
      <w:lvlJc w:val="left"/>
      <w:pPr>
        <w:ind w:left="2880" w:hanging="360"/>
      </w:pPr>
      <w:rPr>
        <w:rFonts w:ascii="Symbol" w:hAnsi="Symbol" w:hint="default"/>
      </w:rPr>
    </w:lvl>
    <w:lvl w:ilvl="4" w:tplc="4486400E">
      <w:start w:val="1"/>
      <w:numFmt w:val="bullet"/>
      <w:lvlText w:val="o"/>
      <w:lvlJc w:val="left"/>
      <w:pPr>
        <w:ind w:left="3600" w:hanging="360"/>
      </w:pPr>
      <w:rPr>
        <w:rFonts w:ascii="Courier New" w:hAnsi="Courier New" w:hint="default"/>
      </w:rPr>
    </w:lvl>
    <w:lvl w:ilvl="5" w:tplc="A3E077CE">
      <w:start w:val="1"/>
      <w:numFmt w:val="bullet"/>
      <w:lvlText w:val=""/>
      <w:lvlJc w:val="left"/>
      <w:pPr>
        <w:ind w:left="4320" w:hanging="360"/>
      </w:pPr>
      <w:rPr>
        <w:rFonts w:ascii="Wingdings" w:hAnsi="Wingdings" w:hint="default"/>
      </w:rPr>
    </w:lvl>
    <w:lvl w:ilvl="6" w:tplc="857AFB9E">
      <w:start w:val="1"/>
      <w:numFmt w:val="bullet"/>
      <w:lvlText w:val=""/>
      <w:lvlJc w:val="left"/>
      <w:pPr>
        <w:ind w:left="5040" w:hanging="360"/>
      </w:pPr>
      <w:rPr>
        <w:rFonts w:ascii="Symbol" w:hAnsi="Symbol" w:hint="default"/>
      </w:rPr>
    </w:lvl>
    <w:lvl w:ilvl="7" w:tplc="7BCE0A04">
      <w:start w:val="1"/>
      <w:numFmt w:val="bullet"/>
      <w:lvlText w:val="o"/>
      <w:lvlJc w:val="left"/>
      <w:pPr>
        <w:ind w:left="5760" w:hanging="360"/>
      </w:pPr>
      <w:rPr>
        <w:rFonts w:ascii="Courier New" w:hAnsi="Courier New" w:hint="default"/>
      </w:rPr>
    </w:lvl>
    <w:lvl w:ilvl="8" w:tplc="78E8BA3A">
      <w:start w:val="1"/>
      <w:numFmt w:val="bullet"/>
      <w:lvlText w:val=""/>
      <w:lvlJc w:val="left"/>
      <w:pPr>
        <w:ind w:left="6480" w:hanging="360"/>
      </w:pPr>
      <w:rPr>
        <w:rFonts w:ascii="Wingdings" w:hAnsi="Wingdings" w:hint="default"/>
      </w:rPr>
    </w:lvl>
  </w:abstractNum>
  <w:abstractNum w:abstractNumId="6" w15:restartNumberingAfterBreak="0">
    <w:nsid w:val="0C3B5B84"/>
    <w:multiLevelType w:val="multilevel"/>
    <w:tmpl w:val="1AEE8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9"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10" w15:restartNumberingAfterBreak="0">
    <w:nsid w:val="25944B62"/>
    <w:multiLevelType w:val="multilevel"/>
    <w:tmpl w:val="59686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2"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3"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2FF878EE"/>
    <w:multiLevelType w:val="multilevel"/>
    <w:tmpl w:val="2874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437C56E"/>
    <w:multiLevelType w:val="hybridMultilevel"/>
    <w:tmpl w:val="DDF81A5C"/>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16" w15:restartNumberingAfterBreak="0">
    <w:nsid w:val="36ED6A50"/>
    <w:multiLevelType w:val="multilevel"/>
    <w:tmpl w:val="A09E7D9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3806050C"/>
    <w:multiLevelType w:val="hybridMultilevel"/>
    <w:tmpl w:val="BA58765A"/>
    <w:lvl w:ilvl="0" w:tplc="DD0A87A0">
      <w:start w:val="1"/>
      <w:numFmt w:val="bullet"/>
      <w:lvlText w:val=""/>
      <w:lvlJc w:val="left"/>
      <w:pPr>
        <w:ind w:left="720" w:hanging="360"/>
      </w:pPr>
      <w:rPr>
        <w:rFonts w:ascii="Symbol" w:hAnsi="Symbol" w:hint="default"/>
      </w:rPr>
    </w:lvl>
    <w:lvl w:ilvl="1" w:tplc="650CD2BC">
      <w:start w:val="1"/>
      <w:numFmt w:val="bullet"/>
      <w:lvlText w:val="o"/>
      <w:lvlJc w:val="left"/>
      <w:pPr>
        <w:ind w:left="1440" w:hanging="360"/>
      </w:pPr>
      <w:rPr>
        <w:rFonts w:ascii="Courier New" w:hAnsi="Courier New" w:hint="default"/>
      </w:rPr>
    </w:lvl>
    <w:lvl w:ilvl="2" w:tplc="051C65FE">
      <w:start w:val="1"/>
      <w:numFmt w:val="bullet"/>
      <w:lvlText w:val=""/>
      <w:lvlJc w:val="left"/>
      <w:pPr>
        <w:ind w:left="2160" w:hanging="360"/>
      </w:pPr>
      <w:rPr>
        <w:rFonts w:ascii="Wingdings" w:hAnsi="Wingdings" w:hint="default"/>
      </w:rPr>
    </w:lvl>
    <w:lvl w:ilvl="3" w:tplc="51E65C30">
      <w:start w:val="1"/>
      <w:numFmt w:val="bullet"/>
      <w:lvlText w:val=""/>
      <w:lvlJc w:val="left"/>
      <w:pPr>
        <w:ind w:left="2880" w:hanging="360"/>
      </w:pPr>
      <w:rPr>
        <w:rFonts w:ascii="Symbol" w:hAnsi="Symbol" w:hint="default"/>
      </w:rPr>
    </w:lvl>
    <w:lvl w:ilvl="4" w:tplc="29864540">
      <w:start w:val="1"/>
      <w:numFmt w:val="bullet"/>
      <w:lvlText w:val="o"/>
      <w:lvlJc w:val="left"/>
      <w:pPr>
        <w:ind w:left="3600" w:hanging="360"/>
      </w:pPr>
      <w:rPr>
        <w:rFonts w:ascii="Courier New" w:hAnsi="Courier New" w:hint="default"/>
      </w:rPr>
    </w:lvl>
    <w:lvl w:ilvl="5" w:tplc="1416E264">
      <w:start w:val="1"/>
      <w:numFmt w:val="bullet"/>
      <w:lvlText w:val=""/>
      <w:lvlJc w:val="left"/>
      <w:pPr>
        <w:ind w:left="4320" w:hanging="360"/>
      </w:pPr>
      <w:rPr>
        <w:rFonts w:ascii="Wingdings" w:hAnsi="Wingdings" w:hint="default"/>
      </w:rPr>
    </w:lvl>
    <w:lvl w:ilvl="6" w:tplc="A8E83A30">
      <w:start w:val="1"/>
      <w:numFmt w:val="bullet"/>
      <w:lvlText w:val=""/>
      <w:lvlJc w:val="left"/>
      <w:pPr>
        <w:ind w:left="5040" w:hanging="360"/>
      </w:pPr>
      <w:rPr>
        <w:rFonts w:ascii="Symbol" w:hAnsi="Symbol" w:hint="default"/>
      </w:rPr>
    </w:lvl>
    <w:lvl w:ilvl="7" w:tplc="CFE897A8">
      <w:start w:val="1"/>
      <w:numFmt w:val="bullet"/>
      <w:lvlText w:val="o"/>
      <w:lvlJc w:val="left"/>
      <w:pPr>
        <w:ind w:left="5760" w:hanging="360"/>
      </w:pPr>
      <w:rPr>
        <w:rFonts w:ascii="Courier New" w:hAnsi="Courier New" w:hint="default"/>
      </w:rPr>
    </w:lvl>
    <w:lvl w:ilvl="8" w:tplc="AED01376">
      <w:start w:val="1"/>
      <w:numFmt w:val="bullet"/>
      <w:lvlText w:val=""/>
      <w:lvlJc w:val="left"/>
      <w:pPr>
        <w:ind w:left="6480" w:hanging="360"/>
      </w:pPr>
      <w:rPr>
        <w:rFonts w:ascii="Wingdings" w:hAnsi="Wingdings" w:hint="default"/>
      </w:rPr>
    </w:lvl>
  </w:abstractNum>
  <w:abstractNum w:abstractNumId="18" w15:restartNumberingAfterBreak="0">
    <w:nsid w:val="398F6022"/>
    <w:multiLevelType w:val="hybridMultilevel"/>
    <w:tmpl w:val="85AC99A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20" w15:restartNumberingAfterBreak="0">
    <w:nsid w:val="3DB21DA3"/>
    <w:multiLevelType w:val="hybridMultilevel"/>
    <w:tmpl w:val="FF8E86C2"/>
    <w:lvl w:ilvl="0" w:tplc="5238BE6A">
      <w:start w:val="1"/>
      <w:numFmt w:val="bullet"/>
      <w:lvlText w:val=""/>
      <w:lvlJc w:val="left"/>
      <w:pPr>
        <w:ind w:left="720" w:hanging="360"/>
      </w:pPr>
      <w:rPr>
        <w:rFonts w:ascii="Symbol" w:hAnsi="Symbol" w:hint="default"/>
      </w:rPr>
    </w:lvl>
    <w:lvl w:ilvl="1" w:tplc="64B637B0">
      <w:start w:val="1"/>
      <w:numFmt w:val="bullet"/>
      <w:lvlText w:val="o"/>
      <w:lvlJc w:val="left"/>
      <w:pPr>
        <w:ind w:left="1440" w:hanging="360"/>
      </w:pPr>
      <w:rPr>
        <w:rFonts w:ascii="Courier New" w:hAnsi="Courier New" w:hint="default"/>
      </w:rPr>
    </w:lvl>
    <w:lvl w:ilvl="2" w:tplc="D8526EFA">
      <w:start w:val="1"/>
      <w:numFmt w:val="bullet"/>
      <w:lvlText w:val=""/>
      <w:lvlJc w:val="left"/>
      <w:pPr>
        <w:ind w:left="2160" w:hanging="360"/>
      </w:pPr>
      <w:rPr>
        <w:rFonts w:ascii="Wingdings" w:hAnsi="Wingdings" w:hint="default"/>
      </w:rPr>
    </w:lvl>
    <w:lvl w:ilvl="3" w:tplc="D8D293FE">
      <w:start w:val="1"/>
      <w:numFmt w:val="bullet"/>
      <w:lvlText w:val=""/>
      <w:lvlJc w:val="left"/>
      <w:pPr>
        <w:ind w:left="2880" w:hanging="360"/>
      </w:pPr>
      <w:rPr>
        <w:rFonts w:ascii="Symbol" w:hAnsi="Symbol" w:hint="default"/>
      </w:rPr>
    </w:lvl>
    <w:lvl w:ilvl="4" w:tplc="FA841DE8">
      <w:start w:val="1"/>
      <w:numFmt w:val="bullet"/>
      <w:lvlText w:val="o"/>
      <w:lvlJc w:val="left"/>
      <w:pPr>
        <w:ind w:left="3600" w:hanging="360"/>
      </w:pPr>
      <w:rPr>
        <w:rFonts w:ascii="Courier New" w:hAnsi="Courier New" w:hint="default"/>
      </w:rPr>
    </w:lvl>
    <w:lvl w:ilvl="5" w:tplc="A0D21DA0">
      <w:start w:val="1"/>
      <w:numFmt w:val="bullet"/>
      <w:lvlText w:val=""/>
      <w:lvlJc w:val="left"/>
      <w:pPr>
        <w:ind w:left="4320" w:hanging="360"/>
      </w:pPr>
      <w:rPr>
        <w:rFonts w:ascii="Wingdings" w:hAnsi="Wingdings" w:hint="default"/>
      </w:rPr>
    </w:lvl>
    <w:lvl w:ilvl="6" w:tplc="F5100446">
      <w:start w:val="1"/>
      <w:numFmt w:val="bullet"/>
      <w:lvlText w:val=""/>
      <w:lvlJc w:val="left"/>
      <w:pPr>
        <w:ind w:left="5040" w:hanging="360"/>
      </w:pPr>
      <w:rPr>
        <w:rFonts w:ascii="Symbol" w:hAnsi="Symbol" w:hint="default"/>
      </w:rPr>
    </w:lvl>
    <w:lvl w:ilvl="7" w:tplc="323EC3D8">
      <w:start w:val="1"/>
      <w:numFmt w:val="bullet"/>
      <w:lvlText w:val="o"/>
      <w:lvlJc w:val="left"/>
      <w:pPr>
        <w:ind w:left="5760" w:hanging="360"/>
      </w:pPr>
      <w:rPr>
        <w:rFonts w:ascii="Courier New" w:hAnsi="Courier New" w:hint="default"/>
      </w:rPr>
    </w:lvl>
    <w:lvl w:ilvl="8" w:tplc="EE6EB798">
      <w:start w:val="1"/>
      <w:numFmt w:val="bullet"/>
      <w:lvlText w:val=""/>
      <w:lvlJc w:val="left"/>
      <w:pPr>
        <w:ind w:left="6480" w:hanging="360"/>
      </w:pPr>
      <w:rPr>
        <w:rFonts w:ascii="Wingdings" w:hAnsi="Wingdings" w:hint="default"/>
      </w:rPr>
    </w:lvl>
  </w:abstractNum>
  <w:abstractNum w:abstractNumId="21" w15:restartNumberingAfterBreak="0">
    <w:nsid w:val="40B510BE"/>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41587EF5"/>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5B15AF6"/>
    <w:multiLevelType w:val="hybridMultilevel"/>
    <w:tmpl w:val="408EEE04"/>
    <w:lvl w:ilvl="0" w:tplc="FFFFFFFF">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46EE6E34"/>
    <w:multiLevelType w:val="multilevel"/>
    <w:tmpl w:val="9F062E9C"/>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rPr>
        <w:sz w:val="22"/>
        <w:szCs w:val="22"/>
      </w:rPr>
    </w:lvl>
    <w:lvl w:ilvl="2">
      <w:start w:val="1"/>
      <w:numFmt w:val="decimal"/>
      <w:pStyle w:val="Overskrift3"/>
      <w:suff w:val="space"/>
      <w:lvlText w:val="%1.%2.%3"/>
      <w:lvlJc w:val="left"/>
      <w:pPr>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26" w15:restartNumberingAfterBreak="0">
    <w:nsid w:val="4A29DF7C"/>
    <w:multiLevelType w:val="hybridMultilevel"/>
    <w:tmpl w:val="3B8CC282"/>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27" w15:restartNumberingAfterBreak="0">
    <w:nsid w:val="4DCA7629"/>
    <w:multiLevelType w:val="multilevel"/>
    <w:tmpl w:val="5602EF0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52B5D47A"/>
    <w:multiLevelType w:val="hybridMultilevel"/>
    <w:tmpl w:val="FFFFFFFF"/>
    <w:lvl w:ilvl="0" w:tplc="07245756">
      <w:start w:val="1"/>
      <w:numFmt w:val="bullet"/>
      <w:lvlText w:val=""/>
      <w:lvlJc w:val="left"/>
      <w:pPr>
        <w:ind w:left="720" w:hanging="360"/>
      </w:pPr>
      <w:rPr>
        <w:rFonts w:ascii="Symbol" w:hAnsi="Symbol" w:hint="default"/>
      </w:rPr>
    </w:lvl>
    <w:lvl w:ilvl="1" w:tplc="D40C7E4C">
      <w:start w:val="1"/>
      <w:numFmt w:val="bullet"/>
      <w:lvlText w:val="o"/>
      <w:lvlJc w:val="left"/>
      <w:pPr>
        <w:ind w:left="1440" w:hanging="360"/>
      </w:pPr>
      <w:rPr>
        <w:rFonts w:ascii="Courier New" w:hAnsi="Courier New" w:hint="default"/>
      </w:rPr>
    </w:lvl>
    <w:lvl w:ilvl="2" w:tplc="8C0E73EC">
      <w:start w:val="1"/>
      <w:numFmt w:val="bullet"/>
      <w:lvlText w:val=""/>
      <w:lvlJc w:val="left"/>
      <w:pPr>
        <w:ind w:left="2160" w:hanging="360"/>
      </w:pPr>
      <w:rPr>
        <w:rFonts w:ascii="Wingdings" w:hAnsi="Wingdings" w:hint="default"/>
      </w:rPr>
    </w:lvl>
    <w:lvl w:ilvl="3" w:tplc="929E5E02">
      <w:start w:val="1"/>
      <w:numFmt w:val="bullet"/>
      <w:lvlText w:val=""/>
      <w:lvlJc w:val="left"/>
      <w:pPr>
        <w:ind w:left="2880" w:hanging="360"/>
      </w:pPr>
      <w:rPr>
        <w:rFonts w:ascii="Symbol" w:hAnsi="Symbol" w:hint="default"/>
      </w:rPr>
    </w:lvl>
    <w:lvl w:ilvl="4" w:tplc="E078EC08">
      <w:start w:val="1"/>
      <w:numFmt w:val="bullet"/>
      <w:lvlText w:val="o"/>
      <w:lvlJc w:val="left"/>
      <w:pPr>
        <w:ind w:left="3600" w:hanging="360"/>
      </w:pPr>
      <w:rPr>
        <w:rFonts w:ascii="Courier New" w:hAnsi="Courier New" w:hint="default"/>
      </w:rPr>
    </w:lvl>
    <w:lvl w:ilvl="5" w:tplc="74F2D808">
      <w:start w:val="1"/>
      <w:numFmt w:val="bullet"/>
      <w:lvlText w:val=""/>
      <w:lvlJc w:val="left"/>
      <w:pPr>
        <w:ind w:left="4320" w:hanging="360"/>
      </w:pPr>
      <w:rPr>
        <w:rFonts w:ascii="Wingdings" w:hAnsi="Wingdings" w:hint="default"/>
      </w:rPr>
    </w:lvl>
    <w:lvl w:ilvl="6" w:tplc="4E3E1CC4">
      <w:start w:val="1"/>
      <w:numFmt w:val="bullet"/>
      <w:lvlText w:val=""/>
      <w:lvlJc w:val="left"/>
      <w:pPr>
        <w:ind w:left="5040" w:hanging="360"/>
      </w:pPr>
      <w:rPr>
        <w:rFonts w:ascii="Symbol" w:hAnsi="Symbol" w:hint="default"/>
      </w:rPr>
    </w:lvl>
    <w:lvl w:ilvl="7" w:tplc="FE361A7C">
      <w:start w:val="1"/>
      <w:numFmt w:val="bullet"/>
      <w:lvlText w:val="o"/>
      <w:lvlJc w:val="left"/>
      <w:pPr>
        <w:ind w:left="5760" w:hanging="360"/>
      </w:pPr>
      <w:rPr>
        <w:rFonts w:ascii="Courier New" w:hAnsi="Courier New" w:hint="default"/>
      </w:rPr>
    </w:lvl>
    <w:lvl w:ilvl="8" w:tplc="7E1A2CF0">
      <w:start w:val="1"/>
      <w:numFmt w:val="bullet"/>
      <w:lvlText w:val=""/>
      <w:lvlJc w:val="left"/>
      <w:pPr>
        <w:ind w:left="6480" w:hanging="360"/>
      </w:pPr>
      <w:rPr>
        <w:rFonts w:ascii="Wingdings" w:hAnsi="Wingdings" w:hint="default"/>
      </w:rPr>
    </w:lvl>
  </w:abstractNum>
  <w:abstractNum w:abstractNumId="29" w15:restartNumberingAfterBreak="0">
    <w:nsid w:val="54A82E5B"/>
    <w:multiLevelType w:val="hybridMultilevel"/>
    <w:tmpl w:val="361E9384"/>
    <w:lvl w:ilvl="0" w:tplc="B9880B46">
      <w:start w:val="1"/>
      <w:numFmt w:val="bullet"/>
      <w:lvlText w:val="·"/>
      <w:lvlJc w:val="left"/>
      <w:pPr>
        <w:ind w:left="720" w:hanging="360"/>
      </w:pPr>
      <w:rPr>
        <w:rFonts w:ascii="Symbol" w:hAnsi="Symbol" w:hint="default"/>
      </w:rPr>
    </w:lvl>
    <w:lvl w:ilvl="1" w:tplc="D9ECC54C">
      <w:start w:val="1"/>
      <w:numFmt w:val="bullet"/>
      <w:lvlText w:val="o"/>
      <w:lvlJc w:val="left"/>
      <w:pPr>
        <w:ind w:left="1440" w:hanging="360"/>
      </w:pPr>
      <w:rPr>
        <w:rFonts w:ascii="Courier New" w:hAnsi="Courier New" w:hint="default"/>
      </w:rPr>
    </w:lvl>
    <w:lvl w:ilvl="2" w:tplc="8F8C75A6">
      <w:start w:val="1"/>
      <w:numFmt w:val="bullet"/>
      <w:lvlText w:val=""/>
      <w:lvlJc w:val="left"/>
      <w:pPr>
        <w:ind w:left="2160" w:hanging="360"/>
      </w:pPr>
      <w:rPr>
        <w:rFonts w:ascii="Wingdings" w:hAnsi="Wingdings" w:hint="default"/>
      </w:rPr>
    </w:lvl>
    <w:lvl w:ilvl="3" w:tplc="FF3EB4FE">
      <w:start w:val="1"/>
      <w:numFmt w:val="bullet"/>
      <w:lvlText w:val=""/>
      <w:lvlJc w:val="left"/>
      <w:pPr>
        <w:ind w:left="2880" w:hanging="360"/>
      </w:pPr>
      <w:rPr>
        <w:rFonts w:ascii="Symbol" w:hAnsi="Symbol" w:hint="default"/>
      </w:rPr>
    </w:lvl>
    <w:lvl w:ilvl="4" w:tplc="EE90CF06">
      <w:start w:val="1"/>
      <w:numFmt w:val="bullet"/>
      <w:lvlText w:val="o"/>
      <w:lvlJc w:val="left"/>
      <w:pPr>
        <w:ind w:left="3600" w:hanging="360"/>
      </w:pPr>
      <w:rPr>
        <w:rFonts w:ascii="Courier New" w:hAnsi="Courier New" w:hint="default"/>
      </w:rPr>
    </w:lvl>
    <w:lvl w:ilvl="5" w:tplc="BC08FFB0">
      <w:start w:val="1"/>
      <w:numFmt w:val="bullet"/>
      <w:lvlText w:val=""/>
      <w:lvlJc w:val="left"/>
      <w:pPr>
        <w:ind w:left="4320" w:hanging="360"/>
      </w:pPr>
      <w:rPr>
        <w:rFonts w:ascii="Wingdings" w:hAnsi="Wingdings" w:hint="default"/>
      </w:rPr>
    </w:lvl>
    <w:lvl w:ilvl="6" w:tplc="8BBE5B3E">
      <w:start w:val="1"/>
      <w:numFmt w:val="bullet"/>
      <w:lvlText w:val=""/>
      <w:lvlJc w:val="left"/>
      <w:pPr>
        <w:ind w:left="5040" w:hanging="360"/>
      </w:pPr>
      <w:rPr>
        <w:rFonts w:ascii="Symbol" w:hAnsi="Symbol" w:hint="default"/>
      </w:rPr>
    </w:lvl>
    <w:lvl w:ilvl="7" w:tplc="D966CD62">
      <w:start w:val="1"/>
      <w:numFmt w:val="bullet"/>
      <w:lvlText w:val="o"/>
      <w:lvlJc w:val="left"/>
      <w:pPr>
        <w:ind w:left="5760" w:hanging="360"/>
      </w:pPr>
      <w:rPr>
        <w:rFonts w:ascii="Courier New" w:hAnsi="Courier New" w:hint="default"/>
      </w:rPr>
    </w:lvl>
    <w:lvl w:ilvl="8" w:tplc="B9C2E0F4">
      <w:start w:val="1"/>
      <w:numFmt w:val="bullet"/>
      <w:lvlText w:val=""/>
      <w:lvlJc w:val="left"/>
      <w:pPr>
        <w:ind w:left="6480" w:hanging="360"/>
      </w:pPr>
      <w:rPr>
        <w:rFonts w:ascii="Wingdings" w:hAnsi="Wingdings" w:hint="default"/>
      </w:rPr>
    </w:lvl>
  </w:abstractNum>
  <w:abstractNum w:abstractNumId="30" w15:restartNumberingAfterBreak="0">
    <w:nsid w:val="553E7C9A"/>
    <w:multiLevelType w:val="hybridMultilevel"/>
    <w:tmpl w:val="B84012A2"/>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5CB00322"/>
    <w:multiLevelType w:val="hybridMultilevel"/>
    <w:tmpl w:val="B2B6878E"/>
    <w:lvl w:ilvl="0" w:tplc="CE24B6EA">
      <w:start w:val="1"/>
      <w:numFmt w:val="bullet"/>
      <w:lvlText w:val="o"/>
      <w:lvlJc w:val="left"/>
      <w:pPr>
        <w:ind w:left="1776" w:hanging="360"/>
      </w:pPr>
      <w:rPr>
        <w:rFonts w:ascii="Courier New" w:hAnsi="Courier New" w:hint="default"/>
      </w:rPr>
    </w:lvl>
    <w:lvl w:ilvl="1" w:tplc="04140003" w:tentative="1">
      <w:start w:val="1"/>
      <w:numFmt w:val="bullet"/>
      <w:lvlText w:val="o"/>
      <w:lvlJc w:val="left"/>
      <w:pPr>
        <w:ind w:left="2496" w:hanging="360"/>
      </w:pPr>
      <w:rPr>
        <w:rFonts w:ascii="Courier New" w:hAnsi="Courier New" w:cs="Courier New" w:hint="default"/>
      </w:rPr>
    </w:lvl>
    <w:lvl w:ilvl="2" w:tplc="04140005" w:tentative="1">
      <w:start w:val="1"/>
      <w:numFmt w:val="bullet"/>
      <w:lvlText w:val=""/>
      <w:lvlJc w:val="left"/>
      <w:pPr>
        <w:ind w:left="3216" w:hanging="360"/>
      </w:pPr>
      <w:rPr>
        <w:rFonts w:ascii="Wingdings" w:hAnsi="Wingdings" w:hint="default"/>
      </w:rPr>
    </w:lvl>
    <w:lvl w:ilvl="3" w:tplc="04140001" w:tentative="1">
      <w:start w:val="1"/>
      <w:numFmt w:val="bullet"/>
      <w:lvlText w:val=""/>
      <w:lvlJc w:val="left"/>
      <w:pPr>
        <w:ind w:left="3936" w:hanging="360"/>
      </w:pPr>
      <w:rPr>
        <w:rFonts w:ascii="Symbol" w:hAnsi="Symbol" w:hint="default"/>
      </w:rPr>
    </w:lvl>
    <w:lvl w:ilvl="4" w:tplc="04140003" w:tentative="1">
      <w:start w:val="1"/>
      <w:numFmt w:val="bullet"/>
      <w:lvlText w:val="o"/>
      <w:lvlJc w:val="left"/>
      <w:pPr>
        <w:ind w:left="4656" w:hanging="360"/>
      </w:pPr>
      <w:rPr>
        <w:rFonts w:ascii="Courier New" w:hAnsi="Courier New" w:cs="Courier New" w:hint="default"/>
      </w:rPr>
    </w:lvl>
    <w:lvl w:ilvl="5" w:tplc="04140005" w:tentative="1">
      <w:start w:val="1"/>
      <w:numFmt w:val="bullet"/>
      <w:lvlText w:val=""/>
      <w:lvlJc w:val="left"/>
      <w:pPr>
        <w:ind w:left="5376" w:hanging="360"/>
      </w:pPr>
      <w:rPr>
        <w:rFonts w:ascii="Wingdings" w:hAnsi="Wingdings" w:hint="default"/>
      </w:rPr>
    </w:lvl>
    <w:lvl w:ilvl="6" w:tplc="04140001" w:tentative="1">
      <w:start w:val="1"/>
      <w:numFmt w:val="bullet"/>
      <w:lvlText w:val=""/>
      <w:lvlJc w:val="left"/>
      <w:pPr>
        <w:ind w:left="6096" w:hanging="360"/>
      </w:pPr>
      <w:rPr>
        <w:rFonts w:ascii="Symbol" w:hAnsi="Symbol" w:hint="default"/>
      </w:rPr>
    </w:lvl>
    <w:lvl w:ilvl="7" w:tplc="04140003" w:tentative="1">
      <w:start w:val="1"/>
      <w:numFmt w:val="bullet"/>
      <w:lvlText w:val="o"/>
      <w:lvlJc w:val="left"/>
      <w:pPr>
        <w:ind w:left="6816" w:hanging="360"/>
      </w:pPr>
      <w:rPr>
        <w:rFonts w:ascii="Courier New" w:hAnsi="Courier New" w:cs="Courier New" w:hint="default"/>
      </w:rPr>
    </w:lvl>
    <w:lvl w:ilvl="8" w:tplc="04140005" w:tentative="1">
      <w:start w:val="1"/>
      <w:numFmt w:val="bullet"/>
      <w:lvlText w:val=""/>
      <w:lvlJc w:val="left"/>
      <w:pPr>
        <w:ind w:left="7536" w:hanging="360"/>
      </w:pPr>
      <w:rPr>
        <w:rFonts w:ascii="Wingdings" w:hAnsi="Wingdings" w:hint="default"/>
      </w:rPr>
    </w:lvl>
  </w:abstractNum>
  <w:abstractNum w:abstractNumId="32"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33" w15:restartNumberingAfterBreak="0">
    <w:nsid w:val="5DFF57C1"/>
    <w:multiLevelType w:val="hybridMultilevel"/>
    <w:tmpl w:val="A5401A4A"/>
    <w:lvl w:ilvl="0" w:tplc="0414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35" w15:restartNumberingAfterBreak="0">
    <w:nsid w:val="60514CE4"/>
    <w:multiLevelType w:val="multilevel"/>
    <w:tmpl w:val="10D62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0D51F4C"/>
    <w:multiLevelType w:val="multilevel"/>
    <w:tmpl w:val="AD2AC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1DF5158"/>
    <w:multiLevelType w:val="hybridMultilevel"/>
    <w:tmpl w:val="CDF2350E"/>
    <w:lvl w:ilvl="0" w:tplc="E8D01582">
      <w:start w:val="1"/>
      <w:numFmt w:val="bullet"/>
      <w:lvlText w:val=""/>
      <w:lvlJc w:val="left"/>
      <w:pPr>
        <w:ind w:left="720" w:hanging="360"/>
      </w:pPr>
      <w:rPr>
        <w:rFonts w:ascii="Symbol" w:hAnsi="Symbol" w:hint="default"/>
      </w:rPr>
    </w:lvl>
    <w:lvl w:ilvl="1" w:tplc="6532AC26">
      <w:start w:val="1"/>
      <w:numFmt w:val="bullet"/>
      <w:lvlText w:val="o"/>
      <w:lvlJc w:val="left"/>
      <w:pPr>
        <w:ind w:left="1440" w:hanging="360"/>
      </w:pPr>
      <w:rPr>
        <w:rFonts w:ascii="Courier New" w:hAnsi="Courier New" w:hint="default"/>
      </w:rPr>
    </w:lvl>
    <w:lvl w:ilvl="2" w:tplc="C2FE3E70">
      <w:start w:val="1"/>
      <w:numFmt w:val="bullet"/>
      <w:lvlText w:val=""/>
      <w:lvlJc w:val="left"/>
      <w:pPr>
        <w:ind w:left="2160" w:hanging="360"/>
      </w:pPr>
      <w:rPr>
        <w:rFonts w:ascii="Wingdings" w:hAnsi="Wingdings" w:hint="default"/>
      </w:rPr>
    </w:lvl>
    <w:lvl w:ilvl="3" w:tplc="CCBE27DA">
      <w:start w:val="1"/>
      <w:numFmt w:val="bullet"/>
      <w:lvlText w:val=""/>
      <w:lvlJc w:val="left"/>
      <w:pPr>
        <w:ind w:left="2880" w:hanging="360"/>
      </w:pPr>
      <w:rPr>
        <w:rFonts w:ascii="Symbol" w:hAnsi="Symbol" w:hint="default"/>
      </w:rPr>
    </w:lvl>
    <w:lvl w:ilvl="4" w:tplc="6174FA5A">
      <w:start w:val="1"/>
      <w:numFmt w:val="bullet"/>
      <w:lvlText w:val="o"/>
      <w:lvlJc w:val="left"/>
      <w:pPr>
        <w:ind w:left="3600" w:hanging="360"/>
      </w:pPr>
      <w:rPr>
        <w:rFonts w:ascii="Courier New" w:hAnsi="Courier New" w:hint="default"/>
      </w:rPr>
    </w:lvl>
    <w:lvl w:ilvl="5" w:tplc="DF3EF4CE">
      <w:start w:val="1"/>
      <w:numFmt w:val="bullet"/>
      <w:lvlText w:val=""/>
      <w:lvlJc w:val="left"/>
      <w:pPr>
        <w:ind w:left="4320" w:hanging="360"/>
      </w:pPr>
      <w:rPr>
        <w:rFonts w:ascii="Wingdings" w:hAnsi="Wingdings" w:hint="default"/>
      </w:rPr>
    </w:lvl>
    <w:lvl w:ilvl="6" w:tplc="3CD41F7E">
      <w:start w:val="1"/>
      <w:numFmt w:val="bullet"/>
      <w:lvlText w:val=""/>
      <w:lvlJc w:val="left"/>
      <w:pPr>
        <w:ind w:left="5040" w:hanging="360"/>
      </w:pPr>
      <w:rPr>
        <w:rFonts w:ascii="Symbol" w:hAnsi="Symbol" w:hint="default"/>
      </w:rPr>
    </w:lvl>
    <w:lvl w:ilvl="7" w:tplc="9DC86986">
      <w:start w:val="1"/>
      <w:numFmt w:val="bullet"/>
      <w:lvlText w:val="o"/>
      <w:lvlJc w:val="left"/>
      <w:pPr>
        <w:ind w:left="5760" w:hanging="360"/>
      </w:pPr>
      <w:rPr>
        <w:rFonts w:ascii="Courier New" w:hAnsi="Courier New" w:hint="default"/>
      </w:rPr>
    </w:lvl>
    <w:lvl w:ilvl="8" w:tplc="A50C6C3E">
      <w:start w:val="1"/>
      <w:numFmt w:val="bullet"/>
      <w:lvlText w:val=""/>
      <w:lvlJc w:val="left"/>
      <w:pPr>
        <w:ind w:left="6480" w:hanging="360"/>
      </w:pPr>
      <w:rPr>
        <w:rFonts w:ascii="Wingdings" w:hAnsi="Wingdings" w:hint="default"/>
      </w:rPr>
    </w:lvl>
  </w:abstractNum>
  <w:abstractNum w:abstractNumId="38" w15:restartNumberingAfterBreak="0">
    <w:nsid w:val="62E4C5EE"/>
    <w:multiLevelType w:val="hybridMultilevel"/>
    <w:tmpl w:val="E6DC3468"/>
    <w:lvl w:ilvl="0" w:tplc="DA7EC038">
      <w:start w:val="1"/>
      <w:numFmt w:val="bullet"/>
      <w:lvlText w:val=""/>
      <w:lvlJc w:val="left"/>
      <w:pPr>
        <w:ind w:left="720" w:hanging="360"/>
      </w:pPr>
      <w:rPr>
        <w:rFonts w:ascii="Symbol" w:hAnsi="Symbol" w:hint="default"/>
      </w:rPr>
    </w:lvl>
    <w:lvl w:ilvl="1" w:tplc="D6E236D0">
      <w:start w:val="1"/>
      <w:numFmt w:val="bullet"/>
      <w:lvlText w:val="o"/>
      <w:lvlJc w:val="left"/>
      <w:pPr>
        <w:ind w:left="1440" w:hanging="360"/>
      </w:pPr>
      <w:rPr>
        <w:rFonts w:ascii="Courier New" w:hAnsi="Courier New" w:hint="default"/>
      </w:rPr>
    </w:lvl>
    <w:lvl w:ilvl="2" w:tplc="35125CFC">
      <w:start w:val="1"/>
      <w:numFmt w:val="bullet"/>
      <w:lvlText w:val=""/>
      <w:lvlJc w:val="left"/>
      <w:pPr>
        <w:ind w:left="2160" w:hanging="360"/>
      </w:pPr>
      <w:rPr>
        <w:rFonts w:ascii="Wingdings" w:hAnsi="Wingdings" w:hint="default"/>
      </w:rPr>
    </w:lvl>
    <w:lvl w:ilvl="3" w:tplc="B67C69E2">
      <w:start w:val="1"/>
      <w:numFmt w:val="bullet"/>
      <w:lvlText w:val=""/>
      <w:lvlJc w:val="left"/>
      <w:pPr>
        <w:ind w:left="2880" w:hanging="360"/>
      </w:pPr>
      <w:rPr>
        <w:rFonts w:ascii="Symbol" w:hAnsi="Symbol" w:hint="default"/>
      </w:rPr>
    </w:lvl>
    <w:lvl w:ilvl="4" w:tplc="8D14A03E">
      <w:start w:val="1"/>
      <w:numFmt w:val="bullet"/>
      <w:lvlText w:val="o"/>
      <w:lvlJc w:val="left"/>
      <w:pPr>
        <w:ind w:left="3600" w:hanging="360"/>
      </w:pPr>
      <w:rPr>
        <w:rFonts w:ascii="Courier New" w:hAnsi="Courier New" w:hint="default"/>
      </w:rPr>
    </w:lvl>
    <w:lvl w:ilvl="5" w:tplc="FD123D5A">
      <w:start w:val="1"/>
      <w:numFmt w:val="bullet"/>
      <w:lvlText w:val=""/>
      <w:lvlJc w:val="left"/>
      <w:pPr>
        <w:ind w:left="4320" w:hanging="360"/>
      </w:pPr>
      <w:rPr>
        <w:rFonts w:ascii="Wingdings" w:hAnsi="Wingdings" w:hint="default"/>
      </w:rPr>
    </w:lvl>
    <w:lvl w:ilvl="6" w:tplc="3AB6B8D0">
      <w:start w:val="1"/>
      <w:numFmt w:val="bullet"/>
      <w:lvlText w:val=""/>
      <w:lvlJc w:val="left"/>
      <w:pPr>
        <w:ind w:left="5040" w:hanging="360"/>
      </w:pPr>
      <w:rPr>
        <w:rFonts w:ascii="Symbol" w:hAnsi="Symbol" w:hint="default"/>
      </w:rPr>
    </w:lvl>
    <w:lvl w:ilvl="7" w:tplc="89421E0C">
      <w:start w:val="1"/>
      <w:numFmt w:val="bullet"/>
      <w:lvlText w:val="o"/>
      <w:lvlJc w:val="left"/>
      <w:pPr>
        <w:ind w:left="5760" w:hanging="360"/>
      </w:pPr>
      <w:rPr>
        <w:rFonts w:ascii="Courier New" w:hAnsi="Courier New" w:hint="default"/>
      </w:rPr>
    </w:lvl>
    <w:lvl w:ilvl="8" w:tplc="35A41C46">
      <w:start w:val="1"/>
      <w:numFmt w:val="bullet"/>
      <w:lvlText w:val=""/>
      <w:lvlJc w:val="left"/>
      <w:pPr>
        <w:ind w:left="6480" w:hanging="360"/>
      </w:pPr>
      <w:rPr>
        <w:rFonts w:ascii="Wingdings" w:hAnsi="Wingdings" w:hint="default"/>
      </w:rPr>
    </w:lvl>
  </w:abstractNum>
  <w:abstractNum w:abstractNumId="39" w15:restartNumberingAfterBreak="0">
    <w:nsid w:val="64A590AE"/>
    <w:multiLevelType w:val="hybridMultilevel"/>
    <w:tmpl w:val="62944202"/>
    <w:lvl w:ilvl="0" w:tplc="91C2564E">
      <w:start w:val="1"/>
      <w:numFmt w:val="bullet"/>
      <w:lvlText w:val=""/>
      <w:lvlJc w:val="left"/>
      <w:pPr>
        <w:ind w:left="720" w:hanging="360"/>
      </w:pPr>
      <w:rPr>
        <w:rFonts w:ascii="Symbol" w:hAnsi="Symbol" w:hint="default"/>
      </w:rPr>
    </w:lvl>
    <w:lvl w:ilvl="1" w:tplc="40DC8EA8">
      <w:start w:val="1"/>
      <w:numFmt w:val="bullet"/>
      <w:lvlText w:val="o"/>
      <w:lvlJc w:val="left"/>
      <w:pPr>
        <w:ind w:left="1440" w:hanging="360"/>
      </w:pPr>
      <w:rPr>
        <w:rFonts w:ascii="Courier New" w:hAnsi="Courier New" w:hint="default"/>
      </w:rPr>
    </w:lvl>
    <w:lvl w:ilvl="2" w:tplc="5F604880">
      <w:start w:val="1"/>
      <w:numFmt w:val="bullet"/>
      <w:lvlText w:val=""/>
      <w:lvlJc w:val="left"/>
      <w:pPr>
        <w:ind w:left="2160" w:hanging="360"/>
      </w:pPr>
      <w:rPr>
        <w:rFonts w:ascii="Wingdings" w:hAnsi="Wingdings" w:hint="default"/>
      </w:rPr>
    </w:lvl>
    <w:lvl w:ilvl="3" w:tplc="D0887EC2">
      <w:start w:val="1"/>
      <w:numFmt w:val="bullet"/>
      <w:lvlText w:val=""/>
      <w:lvlJc w:val="left"/>
      <w:pPr>
        <w:ind w:left="2880" w:hanging="360"/>
      </w:pPr>
      <w:rPr>
        <w:rFonts w:ascii="Symbol" w:hAnsi="Symbol" w:hint="default"/>
      </w:rPr>
    </w:lvl>
    <w:lvl w:ilvl="4" w:tplc="6E261B10">
      <w:start w:val="1"/>
      <w:numFmt w:val="bullet"/>
      <w:lvlText w:val="o"/>
      <w:lvlJc w:val="left"/>
      <w:pPr>
        <w:ind w:left="3600" w:hanging="360"/>
      </w:pPr>
      <w:rPr>
        <w:rFonts w:ascii="Courier New" w:hAnsi="Courier New" w:hint="default"/>
      </w:rPr>
    </w:lvl>
    <w:lvl w:ilvl="5" w:tplc="B8807824">
      <w:start w:val="1"/>
      <w:numFmt w:val="bullet"/>
      <w:lvlText w:val=""/>
      <w:lvlJc w:val="left"/>
      <w:pPr>
        <w:ind w:left="4320" w:hanging="360"/>
      </w:pPr>
      <w:rPr>
        <w:rFonts w:ascii="Wingdings" w:hAnsi="Wingdings" w:hint="default"/>
      </w:rPr>
    </w:lvl>
    <w:lvl w:ilvl="6" w:tplc="82E28878">
      <w:start w:val="1"/>
      <w:numFmt w:val="bullet"/>
      <w:lvlText w:val=""/>
      <w:lvlJc w:val="left"/>
      <w:pPr>
        <w:ind w:left="5040" w:hanging="360"/>
      </w:pPr>
      <w:rPr>
        <w:rFonts w:ascii="Symbol" w:hAnsi="Symbol" w:hint="default"/>
      </w:rPr>
    </w:lvl>
    <w:lvl w:ilvl="7" w:tplc="EBFE2E92">
      <w:start w:val="1"/>
      <w:numFmt w:val="bullet"/>
      <w:lvlText w:val="o"/>
      <w:lvlJc w:val="left"/>
      <w:pPr>
        <w:ind w:left="5760" w:hanging="360"/>
      </w:pPr>
      <w:rPr>
        <w:rFonts w:ascii="Courier New" w:hAnsi="Courier New" w:hint="default"/>
      </w:rPr>
    </w:lvl>
    <w:lvl w:ilvl="8" w:tplc="1B26FC4A">
      <w:start w:val="1"/>
      <w:numFmt w:val="bullet"/>
      <w:lvlText w:val=""/>
      <w:lvlJc w:val="left"/>
      <w:pPr>
        <w:ind w:left="6480" w:hanging="360"/>
      </w:pPr>
      <w:rPr>
        <w:rFonts w:ascii="Wingdings" w:hAnsi="Wingdings" w:hint="default"/>
      </w:rPr>
    </w:lvl>
  </w:abstractNum>
  <w:abstractNum w:abstractNumId="40" w15:restartNumberingAfterBreak="0">
    <w:nsid w:val="65D2117F"/>
    <w:multiLevelType w:val="hybridMultilevel"/>
    <w:tmpl w:val="8FDEA446"/>
    <w:lvl w:ilvl="0" w:tplc="92BA7BB8">
      <w:start w:val="1"/>
      <w:numFmt w:val="bullet"/>
      <w:lvlText w:val=""/>
      <w:lvlJc w:val="left"/>
      <w:pPr>
        <w:ind w:left="720" w:hanging="360"/>
      </w:pPr>
      <w:rPr>
        <w:rFonts w:ascii="Symbol" w:hAnsi="Symbol" w:hint="default"/>
      </w:rPr>
    </w:lvl>
    <w:lvl w:ilvl="1" w:tplc="E81E5630">
      <w:start w:val="1"/>
      <w:numFmt w:val="bullet"/>
      <w:lvlText w:val="o"/>
      <w:lvlJc w:val="left"/>
      <w:pPr>
        <w:ind w:left="1440" w:hanging="360"/>
      </w:pPr>
      <w:rPr>
        <w:rFonts w:ascii="Courier New" w:hAnsi="Courier New" w:hint="default"/>
      </w:rPr>
    </w:lvl>
    <w:lvl w:ilvl="2" w:tplc="FD0C4624">
      <w:start w:val="1"/>
      <w:numFmt w:val="bullet"/>
      <w:lvlText w:val=""/>
      <w:lvlJc w:val="left"/>
      <w:pPr>
        <w:ind w:left="2160" w:hanging="360"/>
      </w:pPr>
      <w:rPr>
        <w:rFonts w:ascii="Wingdings" w:hAnsi="Wingdings" w:hint="default"/>
      </w:rPr>
    </w:lvl>
    <w:lvl w:ilvl="3" w:tplc="3ED6ECD0">
      <w:start w:val="1"/>
      <w:numFmt w:val="bullet"/>
      <w:lvlText w:val=""/>
      <w:lvlJc w:val="left"/>
      <w:pPr>
        <w:ind w:left="2880" w:hanging="360"/>
      </w:pPr>
      <w:rPr>
        <w:rFonts w:ascii="Symbol" w:hAnsi="Symbol" w:hint="default"/>
      </w:rPr>
    </w:lvl>
    <w:lvl w:ilvl="4" w:tplc="7FE26B98">
      <w:start w:val="1"/>
      <w:numFmt w:val="bullet"/>
      <w:lvlText w:val="o"/>
      <w:lvlJc w:val="left"/>
      <w:pPr>
        <w:ind w:left="3600" w:hanging="360"/>
      </w:pPr>
      <w:rPr>
        <w:rFonts w:ascii="Courier New" w:hAnsi="Courier New" w:hint="default"/>
      </w:rPr>
    </w:lvl>
    <w:lvl w:ilvl="5" w:tplc="007E19C2">
      <w:start w:val="1"/>
      <w:numFmt w:val="bullet"/>
      <w:lvlText w:val=""/>
      <w:lvlJc w:val="left"/>
      <w:pPr>
        <w:ind w:left="4320" w:hanging="360"/>
      </w:pPr>
      <w:rPr>
        <w:rFonts w:ascii="Wingdings" w:hAnsi="Wingdings" w:hint="default"/>
      </w:rPr>
    </w:lvl>
    <w:lvl w:ilvl="6" w:tplc="8A9E5C8E">
      <w:start w:val="1"/>
      <w:numFmt w:val="bullet"/>
      <w:lvlText w:val=""/>
      <w:lvlJc w:val="left"/>
      <w:pPr>
        <w:ind w:left="5040" w:hanging="360"/>
      </w:pPr>
      <w:rPr>
        <w:rFonts w:ascii="Symbol" w:hAnsi="Symbol" w:hint="default"/>
      </w:rPr>
    </w:lvl>
    <w:lvl w:ilvl="7" w:tplc="0DF279BC">
      <w:start w:val="1"/>
      <w:numFmt w:val="bullet"/>
      <w:lvlText w:val="o"/>
      <w:lvlJc w:val="left"/>
      <w:pPr>
        <w:ind w:left="5760" w:hanging="360"/>
      </w:pPr>
      <w:rPr>
        <w:rFonts w:ascii="Courier New" w:hAnsi="Courier New" w:hint="default"/>
      </w:rPr>
    </w:lvl>
    <w:lvl w:ilvl="8" w:tplc="A82669A0">
      <w:start w:val="1"/>
      <w:numFmt w:val="bullet"/>
      <w:lvlText w:val=""/>
      <w:lvlJc w:val="left"/>
      <w:pPr>
        <w:ind w:left="6480" w:hanging="360"/>
      </w:pPr>
      <w:rPr>
        <w:rFonts w:ascii="Wingdings" w:hAnsi="Wingdings" w:hint="default"/>
      </w:rPr>
    </w:lvl>
  </w:abstractNum>
  <w:abstractNum w:abstractNumId="41"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42" w15:restartNumberingAfterBreak="0">
    <w:nsid w:val="67E61B1D"/>
    <w:multiLevelType w:val="hybridMultilevel"/>
    <w:tmpl w:val="96F490DE"/>
    <w:lvl w:ilvl="0" w:tplc="351E4C0C">
      <w:start w:val="1"/>
      <w:numFmt w:val="bullet"/>
      <w:lvlText w:val=""/>
      <w:lvlJc w:val="left"/>
      <w:pPr>
        <w:ind w:left="720" w:hanging="360"/>
      </w:pPr>
      <w:rPr>
        <w:rFonts w:ascii="Symbol" w:hAnsi="Symbol" w:hint="default"/>
      </w:rPr>
    </w:lvl>
    <w:lvl w:ilvl="1" w:tplc="E1A658D0">
      <w:start w:val="1"/>
      <w:numFmt w:val="bullet"/>
      <w:lvlText w:val="o"/>
      <w:lvlJc w:val="left"/>
      <w:pPr>
        <w:ind w:left="1440" w:hanging="360"/>
      </w:pPr>
      <w:rPr>
        <w:rFonts w:ascii="Courier New" w:hAnsi="Courier New" w:hint="default"/>
      </w:rPr>
    </w:lvl>
    <w:lvl w:ilvl="2" w:tplc="7A6C198C">
      <w:start w:val="1"/>
      <w:numFmt w:val="bullet"/>
      <w:lvlText w:val=""/>
      <w:lvlJc w:val="left"/>
      <w:pPr>
        <w:ind w:left="2160" w:hanging="360"/>
      </w:pPr>
      <w:rPr>
        <w:rFonts w:ascii="Wingdings" w:hAnsi="Wingdings" w:hint="default"/>
      </w:rPr>
    </w:lvl>
    <w:lvl w:ilvl="3" w:tplc="5D5E7328">
      <w:start w:val="1"/>
      <w:numFmt w:val="bullet"/>
      <w:lvlText w:val=""/>
      <w:lvlJc w:val="left"/>
      <w:pPr>
        <w:ind w:left="2880" w:hanging="360"/>
      </w:pPr>
      <w:rPr>
        <w:rFonts w:ascii="Symbol" w:hAnsi="Symbol" w:hint="default"/>
      </w:rPr>
    </w:lvl>
    <w:lvl w:ilvl="4" w:tplc="55446EC2">
      <w:start w:val="1"/>
      <w:numFmt w:val="bullet"/>
      <w:lvlText w:val="o"/>
      <w:lvlJc w:val="left"/>
      <w:pPr>
        <w:ind w:left="3600" w:hanging="360"/>
      </w:pPr>
      <w:rPr>
        <w:rFonts w:ascii="Courier New" w:hAnsi="Courier New" w:hint="default"/>
      </w:rPr>
    </w:lvl>
    <w:lvl w:ilvl="5" w:tplc="83061D90">
      <w:start w:val="1"/>
      <w:numFmt w:val="bullet"/>
      <w:lvlText w:val=""/>
      <w:lvlJc w:val="left"/>
      <w:pPr>
        <w:ind w:left="4320" w:hanging="360"/>
      </w:pPr>
      <w:rPr>
        <w:rFonts w:ascii="Wingdings" w:hAnsi="Wingdings" w:hint="default"/>
      </w:rPr>
    </w:lvl>
    <w:lvl w:ilvl="6" w:tplc="A232F018">
      <w:start w:val="1"/>
      <w:numFmt w:val="bullet"/>
      <w:lvlText w:val=""/>
      <w:lvlJc w:val="left"/>
      <w:pPr>
        <w:ind w:left="5040" w:hanging="360"/>
      </w:pPr>
      <w:rPr>
        <w:rFonts w:ascii="Symbol" w:hAnsi="Symbol" w:hint="default"/>
      </w:rPr>
    </w:lvl>
    <w:lvl w:ilvl="7" w:tplc="700021D2">
      <w:start w:val="1"/>
      <w:numFmt w:val="bullet"/>
      <w:lvlText w:val="o"/>
      <w:lvlJc w:val="left"/>
      <w:pPr>
        <w:ind w:left="5760" w:hanging="360"/>
      </w:pPr>
      <w:rPr>
        <w:rFonts w:ascii="Courier New" w:hAnsi="Courier New" w:hint="default"/>
      </w:rPr>
    </w:lvl>
    <w:lvl w:ilvl="8" w:tplc="D3B4458E">
      <w:start w:val="1"/>
      <w:numFmt w:val="bullet"/>
      <w:lvlText w:val=""/>
      <w:lvlJc w:val="left"/>
      <w:pPr>
        <w:ind w:left="6480" w:hanging="360"/>
      </w:pPr>
      <w:rPr>
        <w:rFonts w:ascii="Wingdings" w:hAnsi="Wingdings" w:hint="default"/>
      </w:rPr>
    </w:lvl>
  </w:abstractNum>
  <w:abstractNum w:abstractNumId="43" w15:restartNumberingAfterBreak="0">
    <w:nsid w:val="6E3C800D"/>
    <w:multiLevelType w:val="hybridMultilevel"/>
    <w:tmpl w:val="34A27E40"/>
    <w:lvl w:ilvl="0" w:tplc="0194C2D8">
      <w:start w:val="1"/>
      <w:numFmt w:val="bullet"/>
      <w:lvlText w:val=""/>
      <w:lvlJc w:val="left"/>
      <w:pPr>
        <w:ind w:left="720" w:hanging="360"/>
      </w:pPr>
      <w:rPr>
        <w:rFonts w:ascii="Symbol" w:hAnsi="Symbol" w:hint="default"/>
      </w:rPr>
    </w:lvl>
    <w:lvl w:ilvl="1" w:tplc="5B50A88C">
      <w:start w:val="1"/>
      <w:numFmt w:val="bullet"/>
      <w:lvlText w:val="o"/>
      <w:lvlJc w:val="left"/>
      <w:pPr>
        <w:ind w:left="1440" w:hanging="360"/>
      </w:pPr>
      <w:rPr>
        <w:rFonts w:ascii="Courier New" w:hAnsi="Courier New" w:hint="default"/>
      </w:rPr>
    </w:lvl>
    <w:lvl w:ilvl="2" w:tplc="915E55BA">
      <w:start w:val="1"/>
      <w:numFmt w:val="bullet"/>
      <w:lvlText w:val=""/>
      <w:lvlJc w:val="left"/>
      <w:pPr>
        <w:ind w:left="2160" w:hanging="360"/>
      </w:pPr>
      <w:rPr>
        <w:rFonts w:ascii="Wingdings" w:hAnsi="Wingdings" w:hint="default"/>
      </w:rPr>
    </w:lvl>
    <w:lvl w:ilvl="3" w:tplc="207216FA">
      <w:start w:val="1"/>
      <w:numFmt w:val="bullet"/>
      <w:lvlText w:val=""/>
      <w:lvlJc w:val="left"/>
      <w:pPr>
        <w:ind w:left="2880" w:hanging="360"/>
      </w:pPr>
      <w:rPr>
        <w:rFonts w:ascii="Symbol" w:hAnsi="Symbol" w:hint="default"/>
      </w:rPr>
    </w:lvl>
    <w:lvl w:ilvl="4" w:tplc="ED22E6E6">
      <w:start w:val="1"/>
      <w:numFmt w:val="bullet"/>
      <w:lvlText w:val="o"/>
      <w:lvlJc w:val="left"/>
      <w:pPr>
        <w:ind w:left="3600" w:hanging="360"/>
      </w:pPr>
      <w:rPr>
        <w:rFonts w:ascii="Courier New" w:hAnsi="Courier New" w:hint="default"/>
      </w:rPr>
    </w:lvl>
    <w:lvl w:ilvl="5" w:tplc="C68C84C4">
      <w:start w:val="1"/>
      <w:numFmt w:val="bullet"/>
      <w:lvlText w:val=""/>
      <w:lvlJc w:val="left"/>
      <w:pPr>
        <w:ind w:left="4320" w:hanging="360"/>
      </w:pPr>
      <w:rPr>
        <w:rFonts w:ascii="Wingdings" w:hAnsi="Wingdings" w:hint="default"/>
      </w:rPr>
    </w:lvl>
    <w:lvl w:ilvl="6" w:tplc="DC041FD6">
      <w:start w:val="1"/>
      <w:numFmt w:val="bullet"/>
      <w:lvlText w:val=""/>
      <w:lvlJc w:val="left"/>
      <w:pPr>
        <w:ind w:left="5040" w:hanging="360"/>
      </w:pPr>
      <w:rPr>
        <w:rFonts w:ascii="Symbol" w:hAnsi="Symbol" w:hint="default"/>
      </w:rPr>
    </w:lvl>
    <w:lvl w:ilvl="7" w:tplc="CD8CF5A6">
      <w:start w:val="1"/>
      <w:numFmt w:val="bullet"/>
      <w:lvlText w:val="o"/>
      <w:lvlJc w:val="left"/>
      <w:pPr>
        <w:ind w:left="5760" w:hanging="360"/>
      </w:pPr>
      <w:rPr>
        <w:rFonts w:ascii="Courier New" w:hAnsi="Courier New" w:hint="default"/>
      </w:rPr>
    </w:lvl>
    <w:lvl w:ilvl="8" w:tplc="9314FD42">
      <w:start w:val="1"/>
      <w:numFmt w:val="bullet"/>
      <w:lvlText w:val=""/>
      <w:lvlJc w:val="left"/>
      <w:pPr>
        <w:ind w:left="6480" w:hanging="360"/>
      </w:pPr>
      <w:rPr>
        <w:rFonts w:ascii="Wingdings" w:hAnsi="Wingdings" w:hint="default"/>
      </w:rPr>
    </w:lvl>
  </w:abstractNum>
  <w:abstractNum w:abstractNumId="44" w15:restartNumberingAfterBreak="0">
    <w:nsid w:val="756475FA"/>
    <w:multiLevelType w:val="hybridMultilevel"/>
    <w:tmpl w:val="0A1AF83A"/>
    <w:lvl w:ilvl="0" w:tplc="7006FC18">
      <w:start w:val="1"/>
      <w:numFmt w:val="decimal"/>
      <w:lvlText w:val="%1."/>
      <w:lvlJc w:val="left"/>
      <w:pPr>
        <w:ind w:left="720" w:hanging="360"/>
      </w:pPr>
    </w:lvl>
    <w:lvl w:ilvl="1" w:tplc="DA326550">
      <w:start w:val="1"/>
      <w:numFmt w:val="lowerLetter"/>
      <w:lvlText w:val="%2."/>
      <w:lvlJc w:val="left"/>
      <w:pPr>
        <w:ind w:left="1440" w:hanging="360"/>
      </w:pPr>
    </w:lvl>
    <w:lvl w:ilvl="2" w:tplc="1DEA0422">
      <w:start w:val="1"/>
      <w:numFmt w:val="lowerRoman"/>
      <w:lvlText w:val="%3."/>
      <w:lvlJc w:val="right"/>
      <w:pPr>
        <w:ind w:left="2160" w:hanging="180"/>
      </w:pPr>
    </w:lvl>
    <w:lvl w:ilvl="3" w:tplc="065C451C">
      <w:start w:val="1"/>
      <w:numFmt w:val="decimal"/>
      <w:lvlText w:val="%4."/>
      <w:lvlJc w:val="left"/>
      <w:pPr>
        <w:ind w:left="2880" w:hanging="360"/>
      </w:pPr>
    </w:lvl>
    <w:lvl w:ilvl="4" w:tplc="9E2A57F8">
      <w:start w:val="1"/>
      <w:numFmt w:val="lowerLetter"/>
      <w:lvlText w:val="%5."/>
      <w:lvlJc w:val="left"/>
      <w:pPr>
        <w:ind w:left="3600" w:hanging="360"/>
      </w:pPr>
    </w:lvl>
    <w:lvl w:ilvl="5" w:tplc="3E523468">
      <w:start w:val="1"/>
      <w:numFmt w:val="lowerRoman"/>
      <w:lvlText w:val="%6."/>
      <w:lvlJc w:val="right"/>
      <w:pPr>
        <w:ind w:left="4320" w:hanging="180"/>
      </w:pPr>
    </w:lvl>
    <w:lvl w:ilvl="6" w:tplc="D19CD2A2">
      <w:start w:val="1"/>
      <w:numFmt w:val="decimal"/>
      <w:lvlText w:val="%7."/>
      <w:lvlJc w:val="left"/>
      <w:pPr>
        <w:ind w:left="5040" w:hanging="360"/>
      </w:pPr>
    </w:lvl>
    <w:lvl w:ilvl="7" w:tplc="1ABAD6CE">
      <w:start w:val="1"/>
      <w:numFmt w:val="lowerLetter"/>
      <w:lvlText w:val="%8."/>
      <w:lvlJc w:val="left"/>
      <w:pPr>
        <w:ind w:left="5760" w:hanging="360"/>
      </w:pPr>
    </w:lvl>
    <w:lvl w:ilvl="8" w:tplc="2816243E">
      <w:start w:val="1"/>
      <w:numFmt w:val="lowerRoman"/>
      <w:lvlText w:val="%9."/>
      <w:lvlJc w:val="right"/>
      <w:pPr>
        <w:ind w:left="6480" w:hanging="180"/>
      </w:pPr>
    </w:lvl>
  </w:abstractNum>
  <w:abstractNum w:abstractNumId="45" w15:restartNumberingAfterBreak="0">
    <w:nsid w:val="78572B65"/>
    <w:multiLevelType w:val="hybridMultilevel"/>
    <w:tmpl w:val="AA8AEE16"/>
    <w:lvl w:ilvl="0" w:tplc="4502D926">
      <w:start w:val="1"/>
      <w:numFmt w:val="bullet"/>
      <w:lvlText w:val=""/>
      <w:lvlJc w:val="left"/>
      <w:pPr>
        <w:ind w:left="720" w:hanging="360"/>
      </w:pPr>
      <w:rPr>
        <w:rFonts w:ascii="Symbol" w:hAnsi="Symbol" w:hint="default"/>
      </w:rPr>
    </w:lvl>
    <w:lvl w:ilvl="1" w:tplc="1D324BDE">
      <w:start w:val="1"/>
      <w:numFmt w:val="bullet"/>
      <w:lvlText w:val="o"/>
      <w:lvlJc w:val="left"/>
      <w:pPr>
        <w:ind w:left="1440" w:hanging="360"/>
      </w:pPr>
      <w:rPr>
        <w:rFonts w:ascii="Courier New" w:hAnsi="Courier New" w:hint="default"/>
      </w:rPr>
    </w:lvl>
    <w:lvl w:ilvl="2" w:tplc="E174E1F6">
      <w:start w:val="1"/>
      <w:numFmt w:val="bullet"/>
      <w:lvlText w:val=""/>
      <w:lvlJc w:val="left"/>
      <w:pPr>
        <w:ind w:left="2160" w:hanging="360"/>
      </w:pPr>
      <w:rPr>
        <w:rFonts w:ascii="Wingdings" w:hAnsi="Wingdings" w:hint="default"/>
      </w:rPr>
    </w:lvl>
    <w:lvl w:ilvl="3" w:tplc="48740FC0">
      <w:start w:val="1"/>
      <w:numFmt w:val="bullet"/>
      <w:lvlText w:val=""/>
      <w:lvlJc w:val="left"/>
      <w:pPr>
        <w:ind w:left="2880" w:hanging="360"/>
      </w:pPr>
      <w:rPr>
        <w:rFonts w:ascii="Symbol" w:hAnsi="Symbol" w:hint="default"/>
      </w:rPr>
    </w:lvl>
    <w:lvl w:ilvl="4" w:tplc="8124EB04">
      <w:start w:val="1"/>
      <w:numFmt w:val="bullet"/>
      <w:lvlText w:val="o"/>
      <w:lvlJc w:val="left"/>
      <w:pPr>
        <w:ind w:left="3600" w:hanging="360"/>
      </w:pPr>
      <w:rPr>
        <w:rFonts w:ascii="Courier New" w:hAnsi="Courier New" w:hint="default"/>
      </w:rPr>
    </w:lvl>
    <w:lvl w:ilvl="5" w:tplc="BC6E725E">
      <w:start w:val="1"/>
      <w:numFmt w:val="bullet"/>
      <w:lvlText w:val=""/>
      <w:lvlJc w:val="left"/>
      <w:pPr>
        <w:ind w:left="4320" w:hanging="360"/>
      </w:pPr>
      <w:rPr>
        <w:rFonts w:ascii="Wingdings" w:hAnsi="Wingdings" w:hint="default"/>
      </w:rPr>
    </w:lvl>
    <w:lvl w:ilvl="6" w:tplc="0694D7F2">
      <w:start w:val="1"/>
      <w:numFmt w:val="bullet"/>
      <w:lvlText w:val=""/>
      <w:lvlJc w:val="left"/>
      <w:pPr>
        <w:ind w:left="5040" w:hanging="360"/>
      </w:pPr>
      <w:rPr>
        <w:rFonts w:ascii="Symbol" w:hAnsi="Symbol" w:hint="default"/>
      </w:rPr>
    </w:lvl>
    <w:lvl w:ilvl="7" w:tplc="E0000906">
      <w:start w:val="1"/>
      <w:numFmt w:val="bullet"/>
      <w:lvlText w:val="o"/>
      <w:lvlJc w:val="left"/>
      <w:pPr>
        <w:ind w:left="5760" w:hanging="360"/>
      </w:pPr>
      <w:rPr>
        <w:rFonts w:ascii="Courier New" w:hAnsi="Courier New" w:hint="default"/>
      </w:rPr>
    </w:lvl>
    <w:lvl w:ilvl="8" w:tplc="7F2E67F6">
      <w:start w:val="1"/>
      <w:numFmt w:val="bullet"/>
      <w:lvlText w:val=""/>
      <w:lvlJc w:val="left"/>
      <w:pPr>
        <w:ind w:left="6480" w:hanging="360"/>
      </w:pPr>
      <w:rPr>
        <w:rFonts w:ascii="Wingdings" w:hAnsi="Wingdings" w:hint="default"/>
      </w:rPr>
    </w:lvl>
  </w:abstractNum>
  <w:abstractNum w:abstractNumId="46" w15:restartNumberingAfterBreak="0">
    <w:nsid w:val="7BF34A00"/>
    <w:multiLevelType w:val="hybridMultilevel"/>
    <w:tmpl w:val="4566DA74"/>
    <w:lvl w:ilvl="0" w:tplc="2E967AEE">
      <w:start w:val="1"/>
      <w:numFmt w:val="bullet"/>
      <w:lvlText w:val=""/>
      <w:lvlJc w:val="left"/>
      <w:pPr>
        <w:ind w:left="720" w:hanging="360"/>
      </w:pPr>
      <w:rPr>
        <w:rFonts w:ascii="Symbol" w:hAnsi="Symbol" w:hint="default"/>
      </w:rPr>
    </w:lvl>
    <w:lvl w:ilvl="1" w:tplc="69EE6D3E">
      <w:start w:val="1"/>
      <w:numFmt w:val="bullet"/>
      <w:lvlText w:val="o"/>
      <w:lvlJc w:val="left"/>
      <w:pPr>
        <w:ind w:left="1440" w:hanging="360"/>
      </w:pPr>
      <w:rPr>
        <w:rFonts w:ascii="Courier New" w:hAnsi="Courier New" w:hint="default"/>
      </w:rPr>
    </w:lvl>
    <w:lvl w:ilvl="2" w:tplc="42088AE6">
      <w:start w:val="1"/>
      <w:numFmt w:val="bullet"/>
      <w:lvlText w:val=""/>
      <w:lvlJc w:val="left"/>
      <w:pPr>
        <w:ind w:left="2160" w:hanging="360"/>
      </w:pPr>
      <w:rPr>
        <w:rFonts w:ascii="Wingdings" w:hAnsi="Wingdings" w:hint="default"/>
      </w:rPr>
    </w:lvl>
    <w:lvl w:ilvl="3" w:tplc="1BD0415A">
      <w:start w:val="1"/>
      <w:numFmt w:val="bullet"/>
      <w:lvlText w:val=""/>
      <w:lvlJc w:val="left"/>
      <w:pPr>
        <w:ind w:left="2880" w:hanging="360"/>
      </w:pPr>
      <w:rPr>
        <w:rFonts w:ascii="Symbol" w:hAnsi="Symbol" w:hint="default"/>
      </w:rPr>
    </w:lvl>
    <w:lvl w:ilvl="4" w:tplc="A4F4A53E">
      <w:start w:val="1"/>
      <w:numFmt w:val="bullet"/>
      <w:lvlText w:val="o"/>
      <w:lvlJc w:val="left"/>
      <w:pPr>
        <w:ind w:left="3600" w:hanging="360"/>
      </w:pPr>
      <w:rPr>
        <w:rFonts w:ascii="Courier New" w:hAnsi="Courier New" w:hint="default"/>
      </w:rPr>
    </w:lvl>
    <w:lvl w:ilvl="5" w:tplc="CEAC2CFC">
      <w:start w:val="1"/>
      <w:numFmt w:val="bullet"/>
      <w:lvlText w:val=""/>
      <w:lvlJc w:val="left"/>
      <w:pPr>
        <w:ind w:left="4320" w:hanging="360"/>
      </w:pPr>
      <w:rPr>
        <w:rFonts w:ascii="Wingdings" w:hAnsi="Wingdings" w:hint="default"/>
      </w:rPr>
    </w:lvl>
    <w:lvl w:ilvl="6" w:tplc="1080829E">
      <w:start w:val="1"/>
      <w:numFmt w:val="bullet"/>
      <w:lvlText w:val=""/>
      <w:lvlJc w:val="left"/>
      <w:pPr>
        <w:ind w:left="5040" w:hanging="360"/>
      </w:pPr>
      <w:rPr>
        <w:rFonts w:ascii="Symbol" w:hAnsi="Symbol" w:hint="default"/>
      </w:rPr>
    </w:lvl>
    <w:lvl w:ilvl="7" w:tplc="5608E484">
      <w:start w:val="1"/>
      <w:numFmt w:val="bullet"/>
      <w:lvlText w:val="o"/>
      <w:lvlJc w:val="left"/>
      <w:pPr>
        <w:ind w:left="5760" w:hanging="360"/>
      </w:pPr>
      <w:rPr>
        <w:rFonts w:ascii="Courier New" w:hAnsi="Courier New" w:hint="default"/>
      </w:rPr>
    </w:lvl>
    <w:lvl w:ilvl="8" w:tplc="5C4C3EA0">
      <w:start w:val="1"/>
      <w:numFmt w:val="bullet"/>
      <w:lvlText w:val=""/>
      <w:lvlJc w:val="left"/>
      <w:pPr>
        <w:ind w:left="6480" w:hanging="360"/>
      </w:pPr>
      <w:rPr>
        <w:rFonts w:ascii="Wingdings" w:hAnsi="Wingdings" w:hint="default"/>
      </w:rPr>
    </w:lvl>
  </w:abstractNum>
  <w:num w:numId="1" w16cid:durableId="2097165795">
    <w:abstractNumId w:val="46"/>
  </w:num>
  <w:num w:numId="2" w16cid:durableId="223876267">
    <w:abstractNumId w:val="13"/>
  </w:num>
  <w:num w:numId="3" w16cid:durableId="516315308">
    <w:abstractNumId w:val="41"/>
  </w:num>
  <w:num w:numId="4" w16cid:durableId="1928420541">
    <w:abstractNumId w:val="19"/>
  </w:num>
  <w:num w:numId="5" w16cid:durableId="1282148306">
    <w:abstractNumId w:val="29"/>
  </w:num>
  <w:num w:numId="6" w16cid:durableId="1004212005">
    <w:abstractNumId w:val="44"/>
  </w:num>
  <w:num w:numId="7" w16cid:durableId="1947542901">
    <w:abstractNumId w:val="9"/>
  </w:num>
  <w:num w:numId="8" w16cid:durableId="1684747577">
    <w:abstractNumId w:val="12"/>
  </w:num>
  <w:num w:numId="9" w16cid:durableId="83261355">
    <w:abstractNumId w:val="2"/>
  </w:num>
  <w:num w:numId="10" w16cid:durableId="2036151072">
    <w:abstractNumId w:val="8"/>
  </w:num>
  <w:num w:numId="11" w16cid:durableId="1629094013">
    <w:abstractNumId w:val="11"/>
  </w:num>
  <w:num w:numId="12" w16cid:durableId="775565940">
    <w:abstractNumId w:val="40"/>
  </w:num>
  <w:num w:numId="13" w16cid:durableId="751857227">
    <w:abstractNumId w:val="45"/>
  </w:num>
  <w:num w:numId="14" w16cid:durableId="1215239843">
    <w:abstractNumId w:val="17"/>
  </w:num>
  <w:num w:numId="15" w16cid:durableId="1210728136">
    <w:abstractNumId w:val="20"/>
  </w:num>
  <w:num w:numId="16" w16cid:durableId="1093016425">
    <w:abstractNumId w:val="5"/>
  </w:num>
  <w:num w:numId="17" w16cid:durableId="822307297">
    <w:abstractNumId w:val="38"/>
  </w:num>
  <w:num w:numId="18" w16cid:durableId="1551111076">
    <w:abstractNumId w:val="43"/>
  </w:num>
  <w:num w:numId="19" w16cid:durableId="137303558">
    <w:abstractNumId w:val="42"/>
  </w:num>
  <w:num w:numId="20" w16cid:durableId="2019044029">
    <w:abstractNumId w:val="3"/>
  </w:num>
  <w:num w:numId="21" w16cid:durableId="311720445">
    <w:abstractNumId w:val="37"/>
  </w:num>
  <w:num w:numId="22" w16cid:durableId="1174421044">
    <w:abstractNumId w:val="15"/>
  </w:num>
  <w:num w:numId="23" w16cid:durableId="66921785">
    <w:abstractNumId w:val="26"/>
  </w:num>
  <w:num w:numId="24" w16cid:durableId="500242634">
    <w:abstractNumId w:val="32"/>
  </w:num>
  <w:num w:numId="25" w16cid:durableId="1044214467">
    <w:abstractNumId w:val="34"/>
  </w:num>
  <w:num w:numId="26" w16cid:durableId="1494220992">
    <w:abstractNumId w:val="27"/>
  </w:num>
  <w:num w:numId="27" w16cid:durableId="1415006376">
    <w:abstractNumId w:val="7"/>
  </w:num>
  <w:num w:numId="28" w16cid:durableId="1504008078">
    <w:abstractNumId w:val="33"/>
  </w:num>
  <w:num w:numId="29" w16cid:durableId="376123812">
    <w:abstractNumId w:val="16"/>
  </w:num>
  <w:num w:numId="30" w16cid:durableId="428888058">
    <w:abstractNumId w:val="25"/>
  </w:num>
  <w:num w:numId="31" w16cid:durableId="1235434064">
    <w:abstractNumId w:val="22"/>
  </w:num>
  <w:num w:numId="32" w16cid:durableId="421032096">
    <w:abstractNumId w:val="23"/>
  </w:num>
  <w:num w:numId="33" w16cid:durableId="1348866414">
    <w:abstractNumId w:val="1"/>
  </w:num>
  <w:num w:numId="34" w16cid:durableId="290326690">
    <w:abstractNumId w:val="21"/>
  </w:num>
  <w:num w:numId="35" w16cid:durableId="2013142442">
    <w:abstractNumId w:val="24"/>
  </w:num>
  <w:num w:numId="36" w16cid:durableId="2084527165">
    <w:abstractNumId w:val="31"/>
  </w:num>
  <w:num w:numId="37" w16cid:durableId="831262483">
    <w:abstractNumId w:val="28"/>
  </w:num>
  <w:num w:numId="38" w16cid:durableId="1730229598">
    <w:abstractNumId w:val="4"/>
  </w:num>
  <w:num w:numId="39" w16cid:durableId="5132964">
    <w:abstractNumId w:val="39"/>
  </w:num>
  <w:num w:numId="40" w16cid:durableId="102039559">
    <w:abstractNumId w:val="18"/>
  </w:num>
  <w:num w:numId="41" w16cid:durableId="1510368344">
    <w:abstractNumId w:val="30"/>
  </w:num>
  <w:num w:numId="42" w16cid:durableId="1899710265">
    <w:abstractNumId w:val="35"/>
  </w:num>
  <w:num w:numId="43" w16cid:durableId="1370759015">
    <w:abstractNumId w:val="10"/>
  </w:num>
  <w:num w:numId="44" w16cid:durableId="265499087">
    <w:abstractNumId w:val="36"/>
  </w:num>
  <w:num w:numId="45" w16cid:durableId="479540207">
    <w:abstractNumId w:val="0"/>
  </w:num>
  <w:num w:numId="46" w16cid:durableId="739522330">
    <w:abstractNumId w:val="6"/>
  </w:num>
  <w:num w:numId="47" w16cid:durableId="135511297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3"/>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3F1D"/>
    <w:rsid w:val="0000447A"/>
    <w:rsid w:val="0000571C"/>
    <w:rsid w:val="00005950"/>
    <w:rsid w:val="000119BE"/>
    <w:rsid w:val="00023710"/>
    <w:rsid w:val="000253A3"/>
    <w:rsid w:val="00031255"/>
    <w:rsid w:val="00034E74"/>
    <w:rsid w:val="000358E8"/>
    <w:rsid w:val="00042524"/>
    <w:rsid w:val="000564BA"/>
    <w:rsid w:val="00061756"/>
    <w:rsid w:val="00072A42"/>
    <w:rsid w:val="00073417"/>
    <w:rsid w:val="000746F5"/>
    <w:rsid w:val="00084AD2"/>
    <w:rsid w:val="000859B6"/>
    <w:rsid w:val="00093161"/>
    <w:rsid w:val="0009407E"/>
    <w:rsid w:val="00095EC1"/>
    <w:rsid w:val="000A5035"/>
    <w:rsid w:val="000A72B3"/>
    <w:rsid w:val="000B07F8"/>
    <w:rsid w:val="000B5BB4"/>
    <w:rsid w:val="000B66BA"/>
    <w:rsid w:val="000C3210"/>
    <w:rsid w:val="000C46FD"/>
    <w:rsid w:val="000C799A"/>
    <w:rsid w:val="000D229D"/>
    <w:rsid w:val="000D28E8"/>
    <w:rsid w:val="000D7C2C"/>
    <w:rsid w:val="000E2ED1"/>
    <w:rsid w:val="000E3F87"/>
    <w:rsid w:val="000E7032"/>
    <w:rsid w:val="001011E1"/>
    <w:rsid w:val="00101B02"/>
    <w:rsid w:val="00102A2A"/>
    <w:rsid w:val="00104210"/>
    <w:rsid w:val="001048ED"/>
    <w:rsid w:val="00110D4A"/>
    <w:rsid w:val="00113475"/>
    <w:rsid w:val="00114B00"/>
    <w:rsid w:val="001178C7"/>
    <w:rsid w:val="00125C7F"/>
    <w:rsid w:val="0012747D"/>
    <w:rsid w:val="00133AA3"/>
    <w:rsid w:val="001356E0"/>
    <w:rsid w:val="00142B62"/>
    <w:rsid w:val="00143461"/>
    <w:rsid w:val="00145C90"/>
    <w:rsid w:val="0014631D"/>
    <w:rsid w:val="00151BAA"/>
    <w:rsid w:val="00152CE1"/>
    <w:rsid w:val="00156633"/>
    <w:rsid w:val="001574E5"/>
    <w:rsid w:val="00161C5B"/>
    <w:rsid w:val="00164766"/>
    <w:rsid w:val="001668B8"/>
    <w:rsid w:val="001776E9"/>
    <w:rsid w:val="0018001E"/>
    <w:rsid w:val="00180D9E"/>
    <w:rsid w:val="00184F02"/>
    <w:rsid w:val="00186573"/>
    <w:rsid w:val="0018E6D2"/>
    <w:rsid w:val="00197668"/>
    <w:rsid w:val="001976E2"/>
    <w:rsid w:val="001A07D4"/>
    <w:rsid w:val="001A4943"/>
    <w:rsid w:val="001B144D"/>
    <w:rsid w:val="001B5C3F"/>
    <w:rsid w:val="001C253E"/>
    <w:rsid w:val="001C3834"/>
    <w:rsid w:val="001C416B"/>
    <w:rsid w:val="001C4D3B"/>
    <w:rsid w:val="001C4E9B"/>
    <w:rsid w:val="001C7A3D"/>
    <w:rsid w:val="001D4013"/>
    <w:rsid w:val="001E022C"/>
    <w:rsid w:val="001E1E2F"/>
    <w:rsid w:val="001E1E57"/>
    <w:rsid w:val="001E74F6"/>
    <w:rsid w:val="001F112F"/>
    <w:rsid w:val="001F11C5"/>
    <w:rsid w:val="001F18CF"/>
    <w:rsid w:val="001F4896"/>
    <w:rsid w:val="002001D4"/>
    <w:rsid w:val="00206B73"/>
    <w:rsid w:val="00215087"/>
    <w:rsid w:val="00215B02"/>
    <w:rsid w:val="00224FEA"/>
    <w:rsid w:val="002256B2"/>
    <w:rsid w:val="002320B2"/>
    <w:rsid w:val="00241BEE"/>
    <w:rsid w:val="00242B64"/>
    <w:rsid w:val="00246222"/>
    <w:rsid w:val="00247C22"/>
    <w:rsid w:val="002548AF"/>
    <w:rsid w:val="0025699D"/>
    <w:rsid w:val="00264179"/>
    <w:rsid w:val="00264633"/>
    <w:rsid w:val="00265D31"/>
    <w:rsid w:val="00271018"/>
    <w:rsid w:val="00272D9E"/>
    <w:rsid w:val="00274F65"/>
    <w:rsid w:val="00276A7D"/>
    <w:rsid w:val="002778B2"/>
    <w:rsid w:val="0028141A"/>
    <w:rsid w:val="0028292C"/>
    <w:rsid w:val="00283204"/>
    <w:rsid w:val="00286AAD"/>
    <w:rsid w:val="00292D58"/>
    <w:rsid w:val="00294FA5"/>
    <w:rsid w:val="00297ED2"/>
    <w:rsid w:val="002A3952"/>
    <w:rsid w:val="002C1CC1"/>
    <w:rsid w:val="002C5442"/>
    <w:rsid w:val="002C6324"/>
    <w:rsid w:val="002D090F"/>
    <w:rsid w:val="002D267F"/>
    <w:rsid w:val="002D3393"/>
    <w:rsid w:val="002E3185"/>
    <w:rsid w:val="002E4F08"/>
    <w:rsid w:val="002E518D"/>
    <w:rsid w:val="002F1BA0"/>
    <w:rsid w:val="002F308F"/>
    <w:rsid w:val="002F76D9"/>
    <w:rsid w:val="003000EC"/>
    <w:rsid w:val="00302CD2"/>
    <w:rsid w:val="003059B5"/>
    <w:rsid w:val="003105C6"/>
    <w:rsid w:val="0031352D"/>
    <w:rsid w:val="00313595"/>
    <w:rsid w:val="003202EA"/>
    <w:rsid w:val="00320816"/>
    <w:rsid w:val="00324372"/>
    <w:rsid w:val="0032519C"/>
    <w:rsid w:val="003252CB"/>
    <w:rsid w:val="00325D57"/>
    <w:rsid w:val="00336619"/>
    <w:rsid w:val="00340F8E"/>
    <w:rsid w:val="00341099"/>
    <w:rsid w:val="003411C9"/>
    <w:rsid w:val="00344774"/>
    <w:rsid w:val="003559E0"/>
    <w:rsid w:val="00357445"/>
    <w:rsid w:val="00376DFD"/>
    <w:rsid w:val="00381C24"/>
    <w:rsid w:val="003822F9"/>
    <w:rsid w:val="00384E05"/>
    <w:rsid w:val="00392CE9"/>
    <w:rsid w:val="00395601"/>
    <w:rsid w:val="003A2F2B"/>
    <w:rsid w:val="003A3708"/>
    <w:rsid w:val="003B4DEE"/>
    <w:rsid w:val="003B5CFF"/>
    <w:rsid w:val="003C233E"/>
    <w:rsid w:val="003C6A71"/>
    <w:rsid w:val="003E1975"/>
    <w:rsid w:val="003E5299"/>
    <w:rsid w:val="003F1229"/>
    <w:rsid w:val="003F3384"/>
    <w:rsid w:val="003F55B0"/>
    <w:rsid w:val="003F66BB"/>
    <w:rsid w:val="003F7EAA"/>
    <w:rsid w:val="004062D6"/>
    <w:rsid w:val="00411788"/>
    <w:rsid w:val="004144A1"/>
    <w:rsid w:val="004245DD"/>
    <w:rsid w:val="00424EE9"/>
    <w:rsid w:val="00426564"/>
    <w:rsid w:val="0042783E"/>
    <w:rsid w:val="00430D08"/>
    <w:rsid w:val="00433EDD"/>
    <w:rsid w:val="00434235"/>
    <w:rsid w:val="004364C2"/>
    <w:rsid w:val="00441A53"/>
    <w:rsid w:val="004425C8"/>
    <w:rsid w:val="00442E77"/>
    <w:rsid w:val="0044583F"/>
    <w:rsid w:val="004554A3"/>
    <w:rsid w:val="00456634"/>
    <w:rsid w:val="00457895"/>
    <w:rsid w:val="00464D4A"/>
    <w:rsid w:val="00466574"/>
    <w:rsid w:val="0047215E"/>
    <w:rsid w:val="004736E8"/>
    <w:rsid w:val="00474F55"/>
    <w:rsid w:val="0047634E"/>
    <w:rsid w:val="00476AF1"/>
    <w:rsid w:val="004816CC"/>
    <w:rsid w:val="0048276B"/>
    <w:rsid w:val="004836DC"/>
    <w:rsid w:val="00483FE0"/>
    <w:rsid w:val="0048691F"/>
    <w:rsid w:val="00491274"/>
    <w:rsid w:val="00492A86"/>
    <w:rsid w:val="004940A3"/>
    <w:rsid w:val="00496437"/>
    <w:rsid w:val="00496B4D"/>
    <w:rsid w:val="00496E08"/>
    <w:rsid w:val="004A1631"/>
    <w:rsid w:val="004A25C4"/>
    <w:rsid w:val="004A263F"/>
    <w:rsid w:val="004B1656"/>
    <w:rsid w:val="004B36E3"/>
    <w:rsid w:val="004B677E"/>
    <w:rsid w:val="004B6945"/>
    <w:rsid w:val="004C19E8"/>
    <w:rsid w:val="004C1AB0"/>
    <w:rsid w:val="004C2079"/>
    <w:rsid w:val="004C278A"/>
    <w:rsid w:val="004C6D32"/>
    <w:rsid w:val="004D0A49"/>
    <w:rsid w:val="004D19A2"/>
    <w:rsid w:val="004D397B"/>
    <w:rsid w:val="004D45A8"/>
    <w:rsid w:val="004D70C5"/>
    <w:rsid w:val="004E19A3"/>
    <w:rsid w:val="004E1E68"/>
    <w:rsid w:val="004E2801"/>
    <w:rsid w:val="004E58EB"/>
    <w:rsid w:val="004E5C75"/>
    <w:rsid w:val="004E72BE"/>
    <w:rsid w:val="004F058F"/>
    <w:rsid w:val="004F2009"/>
    <w:rsid w:val="004F5BD4"/>
    <w:rsid w:val="005035C0"/>
    <w:rsid w:val="00505139"/>
    <w:rsid w:val="00505B3E"/>
    <w:rsid w:val="00517DC6"/>
    <w:rsid w:val="005305BD"/>
    <w:rsid w:val="00530842"/>
    <w:rsid w:val="005321F1"/>
    <w:rsid w:val="00532A14"/>
    <w:rsid w:val="0053455A"/>
    <w:rsid w:val="00542014"/>
    <w:rsid w:val="005424C3"/>
    <w:rsid w:val="005443A5"/>
    <w:rsid w:val="005448F2"/>
    <w:rsid w:val="00545834"/>
    <w:rsid w:val="0055183B"/>
    <w:rsid w:val="00552531"/>
    <w:rsid w:val="00556028"/>
    <w:rsid w:val="0055686E"/>
    <w:rsid w:val="00560D31"/>
    <w:rsid w:val="00563549"/>
    <w:rsid w:val="00563783"/>
    <w:rsid w:val="0056611B"/>
    <w:rsid w:val="00567104"/>
    <w:rsid w:val="005673C7"/>
    <w:rsid w:val="005674C9"/>
    <w:rsid w:val="0057006B"/>
    <w:rsid w:val="005738EE"/>
    <w:rsid w:val="005761A5"/>
    <w:rsid w:val="005812E4"/>
    <w:rsid w:val="00585781"/>
    <w:rsid w:val="00595FDC"/>
    <w:rsid w:val="005A2F5B"/>
    <w:rsid w:val="005A4215"/>
    <w:rsid w:val="005A562D"/>
    <w:rsid w:val="005B0501"/>
    <w:rsid w:val="005B11F1"/>
    <w:rsid w:val="005B45BD"/>
    <w:rsid w:val="005B60D8"/>
    <w:rsid w:val="005B76AD"/>
    <w:rsid w:val="005C4E65"/>
    <w:rsid w:val="005C6475"/>
    <w:rsid w:val="005C67CD"/>
    <w:rsid w:val="005D093C"/>
    <w:rsid w:val="005D242D"/>
    <w:rsid w:val="005E5E3F"/>
    <w:rsid w:val="005E5E55"/>
    <w:rsid w:val="005F760E"/>
    <w:rsid w:val="00606ED3"/>
    <w:rsid w:val="00607B80"/>
    <w:rsid w:val="00616045"/>
    <w:rsid w:val="00624EF2"/>
    <w:rsid w:val="00626B36"/>
    <w:rsid w:val="00632B44"/>
    <w:rsid w:val="00633E47"/>
    <w:rsid w:val="0063512D"/>
    <w:rsid w:val="00647C27"/>
    <w:rsid w:val="00650D94"/>
    <w:rsid w:val="00650FD7"/>
    <w:rsid w:val="00653FD0"/>
    <w:rsid w:val="0066201F"/>
    <w:rsid w:val="0066321A"/>
    <w:rsid w:val="00664240"/>
    <w:rsid w:val="00666CDA"/>
    <w:rsid w:val="0067437F"/>
    <w:rsid w:val="006755A2"/>
    <w:rsid w:val="006759C5"/>
    <w:rsid w:val="00683812"/>
    <w:rsid w:val="0068483F"/>
    <w:rsid w:val="006A501E"/>
    <w:rsid w:val="006B423C"/>
    <w:rsid w:val="006C1FBB"/>
    <w:rsid w:val="006C4C87"/>
    <w:rsid w:val="006C5E72"/>
    <w:rsid w:val="006D5ACC"/>
    <w:rsid w:val="006D7306"/>
    <w:rsid w:val="006E006E"/>
    <w:rsid w:val="006E11FA"/>
    <w:rsid w:val="006E12B9"/>
    <w:rsid w:val="006E1978"/>
    <w:rsid w:val="006E1E10"/>
    <w:rsid w:val="006E4AA1"/>
    <w:rsid w:val="006E6C9B"/>
    <w:rsid w:val="006F5F63"/>
    <w:rsid w:val="006F6023"/>
    <w:rsid w:val="006F761A"/>
    <w:rsid w:val="00700D14"/>
    <w:rsid w:val="00701D7A"/>
    <w:rsid w:val="00716CF9"/>
    <w:rsid w:val="00720CC9"/>
    <w:rsid w:val="00721DCA"/>
    <w:rsid w:val="0072363B"/>
    <w:rsid w:val="00727310"/>
    <w:rsid w:val="00727D7C"/>
    <w:rsid w:val="00730699"/>
    <w:rsid w:val="00734408"/>
    <w:rsid w:val="0073476A"/>
    <w:rsid w:val="0073530F"/>
    <w:rsid w:val="00740184"/>
    <w:rsid w:val="007422F3"/>
    <w:rsid w:val="00743056"/>
    <w:rsid w:val="007434DD"/>
    <w:rsid w:val="00743778"/>
    <w:rsid w:val="00744324"/>
    <w:rsid w:val="00744597"/>
    <w:rsid w:val="0074669D"/>
    <w:rsid w:val="00753EDB"/>
    <w:rsid w:val="007604CD"/>
    <w:rsid w:val="00764A72"/>
    <w:rsid w:val="00765FE3"/>
    <w:rsid w:val="00774DA1"/>
    <w:rsid w:val="00777BA6"/>
    <w:rsid w:val="007802A9"/>
    <w:rsid w:val="0078136B"/>
    <w:rsid w:val="00782394"/>
    <w:rsid w:val="0078252D"/>
    <w:rsid w:val="00784790"/>
    <w:rsid w:val="00791F78"/>
    <w:rsid w:val="00795858"/>
    <w:rsid w:val="007973A2"/>
    <w:rsid w:val="007A0E12"/>
    <w:rsid w:val="007A16D0"/>
    <w:rsid w:val="007A1882"/>
    <w:rsid w:val="007A3569"/>
    <w:rsid w:val="007A373B"/>
    <w:rsid w:val="007A402F"/>
    <w:rsid w:val="007A5381"/>
    <w:rsid w:val="007A7201"/>
    <w:rsid w:val="007B2E02"/>
    <w:rsid w:val="007B33E8"/>
    <w:rsid w:val="007B5FCB"/>
    <w:rsid w:val="007C5D53"/>
    <w:rsid w:val="007C7304"/>
    <w:rsid w:val="007D05EF"/>
    <w:rsid w:val="007D0A24"/>
    <w:rsid w:val="007D0AB5"/>
    <w:rsid w:val="007D1113"/>
    <w:rsid w:val="007D1A31"/>
    <w:rsid w:val="007D296B"/>
    <w:rsid w:val="007D68CE"/>
    <w:rsid w:val="007E339E"/>
    <w:rsid w:val="007E4B0D"/>
    <w:rsid w:val="007E4DC9"/>
    <w:rsid w:val="007E7027"/>
    <w:rsid w:val="007E725B"/>
    <w:rsid w:val="007F2274"/>
    <w:rsid w:val="007F32D8"/>
    <w:rsid w:val="007F53A2"/>
    <w:rsid w:val="008109E8"/>
    <w:rsid w:val="00810F27"/>
    <w:rsid w:val="008225E4"/>
    <w:rsid w:val="0082388C"/>
    <w:rsid w:val="008300EC"/>
    <w:rsid w:val="008322D2"/>
    <w:rsid w:val="008324C3"/>
    <w:rsid w:val="00833134"/>
    <w:rsid w:val="00834E05"/>
    <w:rsid w:val="008362B7"/>
    <w:rsid w:val="00844A0E"/>
    <w:rsid w:val="00845A85"/>
    <w:rsid w:val="00847E68"/>
    <w:rsid w:val="00850789"/>
    <w:rsid w:val="008519C8"/>
    <w:rsid w:val="008559E1"/>
    <w:rsid w:val="00864958"/>
    <w:rsid w:val="00865BD7"/>
    <w:rsid w:val="0086632C"/>
    <w:rsid w:val="00867F13"/>
    <w:rsid w:val="00871411"/>
    <w:rsid w:val="00876CAE"/>
    <w:rsid w:val="00877CB5"/>
    <w:rsid w:val="00882EC4"/>
    <w:rsid w:val="00886FD7"/>
    <w:rsid w:val="00887825"/>
    <w:rsid w:val="00890C9C"/>
    <w:rsid w:val="00893A31"/>
    <w:rsid w:val="00897307"/>
    <w:rsid w:val="008974A1"/>
    <w:rsid w:val="008A72DB"/>
    <w:rsid w:val="008A7AAD"/>
    <w:rsid w:val="008B419E"/>
    <w:rsid w:val="008C7033"/>
    <w:rsid w:val="008D5723"/>
    <w:rsid w:val="008D64F0"/>
    <w:rsid w:val="008D694D"/>
    <w:rsid w:val="008D7FDA"/>
    <w:rsid w:val="008F54BD"/>
    <w:rsid w:val="008F6818"/>
    <w:rsid w:val="008F6A2E"/>
    <w:rsid w:val="00900691"/>
    <w:rsid w:val="00900D28"/>
    <w:rsid w:val="00901A73"/>
    <w:rsid w:val="0090483E"/>
    <w:rsid w:val="0090569C"/>
    <w:rsid w:val="009066EF"/>
    <w:rsid w:val="009155B2"/>
    <w:rsid w:val="00923BBD"/>
    <w:rsid w:val="00927F18"/>
    <w:rsid w:val="009318C7"/>
    <w:rsid w:val="00931ECF"/>
    <w:rsid w:val="00932698"/>
    <w:rsid w:val="00934A7E"/>
    <w:rsid w:val="0093528D"/>
    <w:rsid w:val="009400B0"/>
    <w:rsid w:val="0094150C"/>
    <w:rsid w:val="00941835"/>
    <w:rsid w:val="00942669"/>
    <w:rsid w:val="0096231C"/>
    <w:rsid w:val="00962D81"/>
    <w:rsid w:val="00971E82"/>
    <w:rsid w:val="00974306"/>
    <w:rsid w:val="00975DAB"/>
    <w:rsid w:val="00980F95"/>
    <w:rsid w:val="00983E77"/>
    <w:rsid w:val="00991F0D"/>
    <w:rsid w:val="009970FA"/>
    <w:rsid w:val="009A2D78"/>
    <w:rsid w:val="009A73FC"/>
    <w:rsid w:val="009A7DB5"/>
    <w:rsid w:val="009B2513"/>
    <w:rsid w:val="009B2A0C"/>
    <w:rsid w:val="009B5679"/>
    <w:rsid w:val="009B589A"/>
    <w:rsid w:val="009C18A0"/>
    <w:rsid w:val="009C7435"/>
    <w:rsid w:val="009D1159"/>
    <w:rsid w:val="009D58E5"/>
    <w:rsid w:val="009D5E17"/>
    <w:rsid w:val="009D77D0"/>
    <w:rsid w:val="009E1AE7"/>
    <w:rsid w:val="009E4057"/>
    <w:rsid w:val="009E59C4"/>
    <w:rsid w:val="009E7FE4"/>
    <w:rsid w:val="009F23C5"/>
    <w:rsid w:val="009F2E33"/>
    <w:rsid w:val="00A0208E"/>
    <w:rsid w:val="00A02D8E"/>
    <w:rsid w:val="00A059CF"/>
    <w:rsid w:val="00A06846"/>
    <w:rsid w:val="00A06BAC"/>
    <w:rsid w:val="00A07F69"/>
    <w:rsid w:val="00A11345"/>
    <w:rsid w:val="00A22AE7"/>
    <w:rsid w:val="00A34A69"/>
    <w:rsid w:val="00A367B4"/>
    <w:rsid w:val="00A41AE9"/>
    <w:rsid w:val="00A5088E"/>
    <w:rsid w:val="00A51686"/>
    <w:rsid w:val="00A545CB"/>
    <w:rsid w:val="00A54E67"/>
    <w:rsid w:val="00A57C99"/>
    <w:rsid w:val="00A6008E"/>
    <w:rsid w:val="00A63656"/>
    <w:rsid w:val="00A64FC5"/>
    <w:rsid w:val="00A67238"/>
    <w:rsid w:val="00A77E3F"/>
    <w:rsid w:val="00A80036"/>
    <w:rsid w:val="00A81D59"/>
    <w:rsid w:val="00A82A97"/>
    <w:rsid w:val="00A83721"/>
    <w:rsid w:val="00A8413C"/>
    <w:rsid w:val="00A8690B"/>
    <w:rsid w:val="00A90AA9"/>
    <w:rsid w:val="00A970A1"/>
    <w:rsid w:val="00A973B8"/>
    <w:rsid w:val="00A97520"/>
    <w:rsid w:val="00A97F74"/>
    <w:rsid w:val="00AA100D"/>
    <w:rsid w:val="00AA11B9"/>
    <w:rsid w:val="00AA6D25"/>
    <w:rsid w:val="00AA7659"/>
    <w:rsid w:val="00AB319B"/>
    <w:rsid w:val="00AB452C"/>
    <w:rsid w:val="00AC39D5"/>
    <w:rsid w:val="00AC56AF"/>
    <w:rsid w:val="00AC5D03"/>
    <w:rsid w:val="00AC6DC1"/>
    <w:rsid w:val="00AD016E"/>
    <w:rsid w:val="00AD0868"/>
    <w:rsid w:val="00AD2F2D"/>
    <w:rsid w:val="00AE209C"/>
    <w:rsid w:val="00AE2859"/>
    <w:rsid w:val="00AE2B23"/>
    <w:rsid w:val="00AE2DD3"/>
    <w:rsid w:val="00AE408B"/>
    <w:rsid w:val="00AE439C"/>
    <w:rsid w:val="00AF34FC"/>
    <w:rsid w:val="00B0030F"/>
    <w:rsid w:val="00B00669"/>
    <w:rsid w:val="00B01742"/>
    <w:rsid w:val="00B04770"/>
    <w:rsid w:val="00B10051"/>
    <w:rsid w:val="00B10792"/>
    <w:rsid w:val="00B10DAE"/>
    <w:rsid w:val="00B1184C"/>
    <w:rsid w:val="00B1564F"/>
    <w:rsid w:val="00B247E0"/>
    <w:rsid w:val="00B31445"/>
    <w:rsid w:val="00B3149A"/>
    <w:rsid w:val="00B33691"/>
    <w:rsid w:val="00B33DE4"/>
    <w:rsid w:val="00B52B96"/>
    <w:rsid w:val="00B614CE"/>
    <w:rsid w:val="00B625FC"/>
    <w:rsid w:val="00B67E60"/>
    <w:rsid w:val="00B71753"/>
    <w:rsid w:val="00B75773"/>
    <w:rsid w:val="00B80E6C"/>
    <w:rsid w:val="00B81E0D"/>
    <w:rsid w:val="00B832EB"/>
    <w:rsid w:val="00B84052"/>
    <w:rsid w:val="00B84A34"/>
    <w:rsid w:val="00B85BBC"/>
    <w:rsid w:val="00B867B3"/>
    <w:rsid w:val="00B955EB"/>
    <w:rsid w:val="00BA01E8"/>
    <w:rsid w:val="00BA18E8"/>
    <w:rsid w:val="00BB1E09"/>
    <w:rsid w:val="00BB3C6C"/>
    <w:rsid w:val="00BC0ECA"/>
    <w:rsid w:val="00BC2DB3"/>
    <w:rsid w:val="00BD3AAD"/>
    <w:rsid w:val="00BD674D"/>
    <w:rsid w:val="00BD709F"/>
    <w:rsid w:val="00BE3E82"/>
    <w:rsid w:val="00BE7DBE"/>
    <w:rsid w:val="00BF0AE9"/>
    <w:rsid w:val="00BF1108"/>
    <w:rsid w:val="00BF3A07"/>
    <w:rsid w:val="00BF5B7B"/>
    <w:rsid w:val="00C004FA"/>
    <w:rsid w:val="00C07AD3"/>
    <w:rsid w:val="00C10BB2"/>
    <w:rsid w:val="00C13D27"/>
    <w:rsid w:val="00C21BB0"/>
    <w:rsid w:val="00C221C2"/>
    <w:rsid w:val="00C22894"/>
    <w:rsid w:val="00C25187"/>
    <w:rsid w:val="00C26642"/>
    <w:rsid w:val="00C30224"/>
    <w:rsid w:val="00C3116A"/>
    <w:rsid w:val="00C3120A"/>
    <w:rsid w:val="00C33D12"/>
    <w:rsid w:val="00C34D94"/>
    <w:rsid w:val="00C36C89"/>
    <w:rsid w:val="00C41F09"/>
    <w:rsid w:val="00C51925"/>
    <w:rsid w:val="00C54435"/>
    <w:rsid w:val="00C567BF"/>
    <w:rsid w:val="00C61319"/>
    <w:rsid w:val="00C67D53"/>
    <w:rsid w:val="00C7570A"/>
    <w:rsid w:val="00C76387"/>
    <w:rsid w:val="00C779D2"/>
    <w:rsid w:val="00C80C47"/>
    <w:rsid w:val="00C81604"/>
    <w:rsid w:val="00C82E31"/>
    <w:rsid w:val="00C90113"/>
    <w:rsid w:val="00C922E3"/>
    <w:rsid w:val="00C929E6"/>
    <w:rsid w:val="00C92C99"/>
    <w:rsid w:val="00C938C4"/>
    <w:rsid w:val="00C970A6"/>
    <w:rsid w:val="00C974AA"/>
    <w:rsid w:val="00C97591"/>
    <w:rsid w:val="00CA304A"/>
    <w:rsid w:val="00CA3A57"/>
    <w:rsid w:val="00CA67BA"/>
    <w:rsid w:val="00CA7561"/>
    <w:rsid w:val="00CB350D"/>
    <w:rsid w:val="00CB46B0"/>
    <w:rsid w:val="00CB6039"/>
    <w:rsid w:val="00CC16B5"/>
    <w:rsid w:val="00CC498D"/>
    <w:rsid w:val="00CD0A30"/>
    <w:rsid w:val="00CD45B1"/>
    <w:rsid w:val="00CD56D2"/>
    <w:rsid w:val="00CE02D6"/>
    <w:rsid w:val="00CE6A66"/>
    <w:rsid w:val="00CE6AFE"/>
    <w:rsid w:val="00CE73BC"/>
    <w:rsid w:val="00CE7401"/>
    <w:rsid w:val="00CF3F50"/>
    <w:rsid w:val="00D01404"/>
    <w:rsid w:val="00D015FE"/>
    <w:rsid w:val="00D0256F"/>
    <w:rsid w:val="00D048BB"/>
    <w:rsid w:val="00D1009C"/>
    <w:rsid w:val="00D12C3E"/>
    <w:rsid w:val="00D1336D"/>
    <w:rsid w:val="00D13392"/>
    <w:rsid w:val="00D16EC9"/>
    <w:rsid w:val="00D20B12"/>
    <w:rsid w:val="00D26062"/>
    <w:rsid w:val="00D26095"/>
    <w:rsid w:val="00D2763A"/>
    <w:rsid w:val="00D300B1"/>
    <w:rsid w:val="00D3340A"/>
    <w:rsid w:val="00D3395E"/>
    <w:rsid w:val="00D340F8"/>
    <w:rsid w:val="00D42D89"/>
    <w:rsid w:val="00D44A50"/>
    <w:rsid w:val="00D5001A"/>
    <w:rsid w:val="00D53955"/>
    <w:rsid w:val="00D5669A"/>
    <w:rsid w:val="00D6078D"/>
    <w:rsid w:val="00D7315A"/>
    <w:rsid w:val="00D73454"/>
    <w:rsid w:val="00D77C40"/>
    <w:rsid w:val="00D77EBF"/>
    <w:rsid w:val="00D8027F"/>
    <w:rsid w:val="00D80EA0"/>
    <w:rsid w:val="00D8326C"/>
    <w:rsid w:val="00D86EC4"/>
    <w:rsid w:val="00D87AFD"/>
    <w:rsid w:val="00D95479"/>
    <w:rsid w:val="00D967B8"/>
    <w:rsid w:val="00D97D23"/>
    <w:rsid w:val="00DA413D"/>
    <w:rsid w:val="00DA4EC1"/>
    <w:rsid w:val="00DB2135"/>
    <w:rsid w:val="00DC298D"/>
    <w:rsid w:val="00DC6A4C"/>
    <w:rsid w:val="00DC6F08"/>
    <w:rsid w:val="00DC7635"/>
    <w:rsid w:val="00DD2094"/>
    <w:rsid w:val="00DD47F2"/>
    <w:rsid w:val="00DE05A1"/>
    <w:rsid w:val="00E01E9B"/>
    <w:rsid w:val="00E042D9"/>
    <w:rsid w:val="00E1191D"/>
    <w:rsid w:val="00E13AD4"/>
    <w:rsid w:val="00E22171"/>
    <w:rsid w:val="00E24ABF"/>
    <w:rsid w:val="00E268AC"/>
    <w:rsid w:val="00E27C51"/>
    <w:rsid w:val="00E46B82"/>
    <w:rsid w:val="00E51F3C"/>
    <w:rsid w:val="00E535C1"/>
    <w:rsid w:val="00E569DE"/>
    <w:rsid w:val="00E620C4"/>
    <w:rsid w:val="00E67769"/>
    <w:rsid w:val="00E73552"/>
    <w:rsid w:val="00E75488"/>
    <w:rsid w:val="00E77197"/>
    <w:rsid w:val="00E83B18"/>
    <w:rsid w:val="00E95C24"/>
    <w:rsid w:val="00EA2FA2"/>
    <w:rsid w:val="00EA634A"/>
    <w:rsid w:val="00EA6D1E"/>
    <w:rsid w:val="00EB4A02"/>
    <w:rsid w:val="00EB767C"/>
    <w:rsid w:val="00EC107C"/>
    <w:rsid w:val="00EC64CB"/>
    <w:rsid w:val="00EC6B4B"/>
    <w:rsid w:val="00EC7824"/>
    <w:rsid w:val="00ED0E36"/>
    <w:rsid w:val="00EF03FE"/>
    <w:rsid w:val="00EF0B0C"/>
    <w:rsid w:val="00EF4FB2"/>
    <w:rsid w:val="00F01C4C"/>
    <w:rsid w:val="00F02FCE"/>
    <w:rsid w:val="00F042D5"/>
    <w:rsid w:val="00F0570E"/>
    <w:rsid w:val="00F13445"/>
    <w:rsid w:val="00F13FE4"/>
    <w:rsid w:val="00F24787"/>
    <w:rsid w:val="00F32370"/>
    <w:rsid w:val="00F32D4E"/>
    <w:rsid w:val="00F34F39"/>
    <w:rsid w:val="00F402CB"/>
    <w:rsid w:val="00F44709"/>
    <w:rsid w:val="00F45E15"/>
    <w:rsid w:val="00F47487"/>
    <w:rsid w:val="00F502E4"/>
    <w:rsid w:val="00F514EB"/>
    <w:rsid w:val="00F51714"/>
    <w:rsid w:val="00F51FCB"/>
    <w:rsid w:val="00F56A1E"/>
    <w:rsid w:val="00F64462"/>
    <w:rsid w:val="00F73ED6"/>
    <w:rsid w:val="00F74190"/>
    <w:rsid w:val="00F74A4B"/>
    <w:rsid w:val="00F76E79"/>
    <w:rsid w:val="00F91C9B"/>
    <w:rsid w:val="00F93777"/>
    <w:rsid w:val="00F938CF"/>
    <w:rsid w:val="00F942B9"/>
    <w:rsid w:val="00F97B37"/>
    <w:rsid w:val="00FA085C"/>
    <w:rsid w:val="00FA6735"/>
    <w:rsid w:val="00FB1710"/>
    <w:rsid w:val="00FB5530"/>
    <w:rsid w:val="00FC0472"/>
    <w:rsid w:val="00FC414B"/>
    <w:rsid w:val="00FC72AE"/>
    <w:rsid w:val="00FC7D6E"/>
    <w:rsid w:val="00FD4145"/>
    <w:rsid w:val="00FD5C3C"/>
    <w:rsid w:val="00FD6C7F"/>
    <w:rsid w:val="00FD7882"/>
    <w:rsid w:val="00FD7B8C"/>
    <w:rsid w:val="00FE0B8C"/>
    <w:rsid w:val="00FE0EEA"/>
    <w:rsid w:val="00FE6EAE"/>
    <w:rsid w:val="00FF649D"/>
    <w:rsid w:val="011783C0"/>
    <w:rsid w:val="013C0041"/>
    <w:rsid w:val="0201A813"/>
    <w:rsid w:val="021EB4D4"/>
    <w:rsid w:val="0300A21F"/>
    <w:rsid w:val="0382C296"/>
    <w:rsid w:val="0452C099"/>
    <w:rsid w:val="04A76DEB"/>
    <w:rsid w:val="04B12B44"/>
    <w:rsid w:val="051D4338"/>
    <w:rsid w:val="056A19B5"/>
    <w:rsid w:val="05FE267A"/>
    <w:rsid w:val="064BC181"/>
    <w:rsid w:val="066048B0"/>
    <w:rsid w:val="06EA1155"/>
    <w:rsid w:val="06F547E1"/>
    <w:rsid w:val="0719736C"/>
    <w:rsid w:val="0722C5AA"/>
    <w:rsid w:val="0735949E"/>
    <w:rsid w:val="07C46045"/>
    <w:rsid w:val="0883BE4B"/>
    <w:rsid w:val="08B34DE1"/>
    <w:rsid w:val="08D66E91"/>
    <w:rsid w:val="09498D56"/>
    <w:rsid w:val="097420C4"/>
    <w:rsid w:val="0B1EB794"/>
    <w:rsid w:val="0B6C6093"/>
    <w:rsid w:val="0BCBCA3C"/>
    <w:rsid w:val="0C5539D9"/>
    <w:rsid w:val="0CC216D6"/>
    <w:rsid w:val="0CFDF1C9"/>
    <w:rsid w:val="0F2FEA3F"/>
    <w:rsid w:val="0F604960"/>
    <w:rsid w:val="107A6F89"/>
    <w:rsid w:val="107EB855"/>
    <w:rsid w:val="10BA90B2"/>
    <w:rsid w:val="110A83E9"/>
    <w:rsid w:val="121BE18D"/>
    <w:rsid w:val="127A080F"/>
    <w:rsid w:val="127A6C6F"/>
    <w:rsid w:val="13220236"/>
    <w:rsid w:val="1329EFBC"/>
    <w:rsid w:val="1398ABE3"/>
    <w:rsid w:val="13A4B5C6"/>
    <w:rsid w:val="1404AC5A"/>
    <w:rsid w:val="142EED86"/>
    <w:rsid w:val="14C5C01D"/>
    <w:rsid w:val="156E877E"/>
    <w:rsid w:val="1661C254"/>
    <w:rsid w:val="16848FCB"/>
    <w:rsid w:val="16B4768F"/>
    <w:rsid w:val="1732CCFE"/>
    <w:rsid w:val="17F57359"/>
    <w:rsid w:val="1A89E659"/>
    <w:rsid w:val="1ACCE5FE"/>
    <w:rsid w:val="1B0DA2C1"/>
    <w:rsid w:val="1B332997"/>
    <w:rsid w:val="1B3501A1"/>
    <w:rsid w:val="1B4C6A82"/>
    <w:rsid w:val="1B5DC2B7"/>
    <w:rsid w:val="1B8C4847"/>
    <w:rsid w:val="1BA909C4"/>
    <w:rsid w:val="1BF32468"/>
    <w:rsid w:val="1C3ECE6E"/>
    <w:rsid w:val="1C72220D"/>
    <w:rsid w:val="1C8BDA56"/>
    <w:rsid w:val="1C929ADD"/>
    <w:rsid w:val="1C9DF6FF"/>
    <w:rsid w:val="1CB3BA55"/>
    <w:rsid w:val="1CDC3600"/>
    <w:rsid w:val="1CFD94C6"/>
    <w:rsid w:val="1D39381A"/>
    <w:rsid w:val="1D6E5D0D"/>
    <w:rsid w:val="1DAD28EE"/>
    <w:rsid w:val="1E161D3C"/>
    <w:rsid w:val="1E9DB810"/>
    <w:rsid w:val="1EDCA272"/>
    <w:rsid w:val="1EF59057"/>
    <w:rsid w:val="1F6B66B2"/>
    <w:rsid w:val="20757ECC"/>
    <w:rsid w:val="2093282B"/>
    <w:rsid w:val="20AEDA1D"/>
    <w:rsid w:val="210DE4E5"/>
    <w:rsid w:val="21768477"/>
    <w:rsid w:val="22D0210B"/>
    <w:rsid w:val="2317BBD7"/>
    <w:rsid w:val="23228F16"/>
    <w:rsid w:val="241BC639"/>
    <w:rsid w:val="242A35D2"/>
    <w:rsid w:val="249C74B5"/>
    <w:rsid w:val="2500F1AB"/>
    <w:rsid w:val="25076810"/>
    <w:rsid w:val="250DC9BD"/>
    <w:rsid w:val="2602B97F"/>
    <w:rsid w:val="26140956"/>
    <w:rsid w:val="264E9B7A"/>
    <w:rsid w:val="280B30EF"/>
    <w:rsid w:val="2888AAE0"/>
    <w:rsid w:val="28CD0880"/>
    <w:rsid w:val="28E9E7E9"/>
    <w:rsid w:val="28F0DA6C"/>
    <w:rsid w:val="29122E22"/>
    <w:rsid w:val="299E1A33"/>
    <w:rsid w:val="29A9E315"/>
    <w:rsid w:val="29D92569"/>
    <w:rsid w:val="29DA2278"/>
    <w:rsid w:val="2A247B41"/>
    <w:rsid w:val="2AA87C25"/>
    <w:rsid w:val="2BBBC17F"/>
    <w:rsid w:val="2C248137"/>
    <w:rsid w:val="2CE8AEE1"/>
    <w:rsid w:val="2CF5C240"/>
    <w:rsid w:val="2CFF07EF"/>
    <w:rsid w:val="2D0F1ABC"/>
    <w:rsid w:val="2D185516"/>
    <w:rsid w:val="2D5701C9"/>
    <w:rsid w:val="2E2CEEC1"/>
    <w:rsid w:val="2E41143D"/>
    <w:rsid w:val="2E8AE589"/>
    <w:rsid w:val="2E9C4BF2"/>
    <w:rsid w:val="2EBB5F89"/>
    <w:rsid w:val="2EF9A0E6"/>
    <w:rsid w:val="2FCFA7B0"/>
    <w:rsid w:val="3022E76A"/>
    <w:rsid w:val="302C8C18"/>
    <w:rsid w:val="30684D6B"/>
    <w:rsid w:val="3093BCC5"/>
    <w:rsid w:val="30C0D24F"/>
    <w:rsid w:val="31187062"/>
    <w:rsid w:val="311DE537"/>
    <w:rsid w:val="3123C22A"/>
    <w:rsid w:val="3124CEB8"/>
    <w:rsid w:val="3154AFE5"/>
    <w:rsid w:val="315C8A77"/>
    <w:rsid w:val="31D4E523"/>
    <w:rsid w:val="32206F83"/>
    <w:rsid w:val="325CA090"/>
    <w:rsid w:val="327DB578"/>
    <w:rsid w:val="32922077"/>
    <w:rsid w:val="32E76B72"/>
    <w:rsid w:val="331CB2A8"/>
    <w:rsid w:val="336FEC2B"/>
    <w:rsid w:val="3396FA1D"/>
    <w:rsid w:val="3397B1A2"/>
    <w:rsid w:val="33A22D6A"/>
    <w:rsid w:val="33AFE818"/>
    <w:rsid w:val="34B4E1B8"/>
    <w:rsid w:val="34F12660"/>
    <w:rsid w:val="3501ABAF"/>
    <w:rsid w:val="35126D05"/>
    <w:rsid w:val="355A5F17"/>
    <w:rsid w:val="35D5FD01"/>
    <w:rsid w:val="3615F016"/>
    <w:rsid w:val="36590986"/>
    <w:rsid w:val="367B9563"/>
    <w:rsid w:val="370E7CE2"/>
    <w:rsid w:val="372DBAEA"/>
    <w:rsid w:val="37819B05"/>
    <w:rsid w:val="37C8DC88"/>
    <w:rsid w:val="37E29936"/>
    <w:rsid w:val="38189F72"/>
    <w:rsid w:val="381AC019"/>
    <w:rsid w:val="384A033C"/>
    <w:rsid w:val="385C359B"/>
    <w:rsid w:val="394CCEC7"/>
    <w:rsid w:val="395E262B"/>
    <w:rsid w:val="39670EE5"/>
    <w:rsid w:val="3996912E"/>
    <w:rsid w:val="39A911C6"/>
    <w:rsid w:val="39B3681E"/>
    <w:rsid w:val="39DF0AB4"/>
    <w:rsid w:val="3A0CF7A9"/>
    <w:rsid w:val="3A100667"/>
    <w:rsid w:val="3A1E0E30"/>
    <w:rsid w:val="3A5216E8"/>
    <w:rsid w:val="3AF08BC1"/>
    <w:rsid w:val="3B0EF81B"/>
    <w:rsid w:val="3B3584E4"/>
    <w:rsid w:val="3B39A3FC"/>
    <w:rsid w:val="3B7B1DD4"/>
    <w:rsid w:val="3B8B7032"/>
    <w:rsid w:val="3BDE5CF2"/>
    <w:rsid w:val="3CECC574"/>
    <w:rsid w:val="3D13D162"/>
    <w:rsid w:val="3D1768DA"/>
    <w:rsid w:val="3D8804C4"/>
    <w:rsid w:val="3DFA88A7"/>
    <w:rsid w:val="3E376692"/>
    <w:rsid w:val="3EA2D4CD"/>
    <w:rsid w:val="3EE2C281"/>
    <w:rsid w:val="3F32AC99"/>
    <w:rsid w:val="3F5B20CF"/>
    <w:rsid w:val="401909E5"/>
    <w:rsid w:val="405B48AD"/>
    <w:rsid w:val="409D7651"/>
    <w:rsid w:val="412B3109"/>
    <w:rsid w:val="41A62785"/>
    <w:rsid w:val="41B34748"/>
    <w:rsid w:val="424D9E76"/>
    <w:rsid w:val="42507447"/>
    <w:rsid w:val="4350AAA7"/>
    <w:rsid w:val="440D57C2"/>
    <w:rsid w:val="4446F5B0"/>
    <w:rsid w:val="44658F4A"/>
    <w:rsid w:val="44B8995B"/>
    <w:rsid w:val="45AD377D"/>
    <w:rsid w:val="4606BEAF"/>
    <w:rsid w:val="4639A494"/>
    <w:rsid w:val="464BC752"/>
    <w:rsid w:val="4674F85F"/>
    <w:rsid w:val="46CF399F"/>
    <w:rsid w:val="47C39D23"/>
    <w:rsid w:val="483F6EBE"/>
    <w:rsid w:val="48522767"/>
    <w:rsid w:val="489FD116"/>
    <w:rsid w:val="48F9EA52"/>
    <w:rsid w:val="492D2842"/>
    <w:rsid w:val="49A40CD1"/>
    <w:rsid w:val="49F35F0A"/>
    <w:rsid w:val="4A051D54"/>
    <w:rsid w:val="4A24AF44"/>
    <w:rsid w:val="4A284409"/>
    <w:rsid w:val="4A3CEB6A"/>
    <w:rsid w:val="4A65F591"/>
    <w:rsid w:val="4A77DECB"/>
    <w:rsid w:val="4B538315"/>
    <w:rsid w:val="4BC8B12F"/>
    <w:rsid w:val="4BDCDB14"/>
    <w:rsid w:val="4C13AF2C"/>
    <w:rsid w:val="4C4F7F7F"/>
    <w:rsid w:val="4C691F1D"/>
    <w:rsid w:val="4CAC6920"/>
    <w:rsid w:val="4CFAFFCC"/>
    <w:rsid w:val="4D6B708A"/>
    <w:rsid w:val="4EA4D41F"/>
    <w:rsid w:val="4F17090B"/>
    <w:rsid w:val="502AD509"/>
    <w:rsid w:val="508F78EC"/>
    <w:rsid w:val="50D79265"/>
    <w:rsid w:val="51143DE1"/>
    <w:rsid w:val="5118FABD"/>
    <w:rsid w:val="5132356A"/>
    <w:rsid w:val="5286586E"/>
    <w:rsid w:val="535847D5"/>
    <w:rsid w:val="537A3F65"/>
    <w:rsid w:val="53CAB9DD"/>
    <w:rsid w:val="54076030"/>
    <w:rsid w:val="5497C119"/>
    <w:rsid w:val="55552D49"/>
    <w:rsid w:val="557E5661"/>
    <w:rsid w:val="570653ED"/>
    <w:rsid w:val="57D5B5E6"/>
    <w:rsid w:val="5826D1BE"/>
    <w:rsid w:val="58CEAFDC"/>
    <w:rsid w:val="5914D64F"/>
    <w:rsid w:val="591638C2"/>
    <w:rsid w:val="593F8410"/>
    <w:rsid w:val="595ED117"/>
    <w:rsid w:val="5960F182"/>
    <w:rsid w:val="59F9EA5C"/>
    <w:rsid w:val="5A099F25"/>
    <w:rsid w:val="5AA12887"/>
    <w:rsid w:val="5AD40A86"/>
    <w:rsid w:val="5B2C2248"/>
    <w:rsid w:val="5BA4A16F"/>
    <w:rsid w:val="5BA4FD56"/>
    <w:rsid w:val="5BE45399"/>
    <w:rsid w:val="5C38E55D"/>
    <w:rsid w:val="5C8A362B"/>
    <w:rsid w:val="5CE53F1C"/>
    <w:rsid w:val="5D2D5126"/>
    <w:rsid w:val="5D4B24C1"/>
    <w:rsid w:val="5D7E0156"/>
    <w:rsid w:val="5DCA693A"/>
    <w:rsid w:val="5DDBA4CA"/>
    <w:rsid w:val="5DDBBD78"/>
    <w:rsid w:val="5E8EC656"/>
    <w:rsid w:val="5EB0C781"/>
    <w:rsid w:val="5EBF66C7"/>
    <w:rsid w:val="5EC9E699"/>
    <w:rsid w:val="5EC9F2C2"/>
    <w:rsid w:val="5F4AD295"/>
    <w:rsid w:val="5F5007D3"/>
    <w:rsid w:val="5F5CBC37"/>
    <w:rsid w:val="5FC887FB"/>
    <w:rsid w:val="60692BE0"/>
    <w:rsid w:val="606F418F"/>
    <w:rsid w:val="607E6F59"/>
    <w:rsid w:val="60CDB1DE"/>
    <w:rsid w:val="61201F8E"/>
    <w:rsid w:val="614B0CE4"/>
    <w:rsid w:val="61540468"/>
    <w:rsid w:val="6158DC5C"/>
    <w:rsid w:val="618BA2E3"/>
    <w:rsid w:val="61B1466B"/>
    <w:rsid w:val="61BF7F30"/>
    <w:rsid w:val="61D94B15"/>
    <w:rsid w:val="6204FC41"/>
    <w:rsid w:val="629D644A"/>
    <w:rsid w:val="637A221F"/>
    <w:rsid w:val="63836BDD"/>
    <w:rsid w:val="63B9F4FF"/>
    <w:rsid w:val="64665349"/>
    <w:rsid w:val="64FB898E"/>
    <w:rsid w:val="65987719"/>
    <w:rsid w:val="6606DE10"/>
    <w:rsid w:val="660E4D44"/>
    <w:rsid w:val="6610FE6C"/>
    <w:rsid w:val="6629AEA2"/>
    <w:rsid w:val="667380A3"/>
    <w:rsid w:val="672E1E0A"/>
    <w:rsid w:val="677FE455"/>
    <w:rsid w:val="67893970"/>
    <w:rsid w:val="67D67C5C"/>
    <w:rsid w:val="67F7E398"/>
    <w:rsid w:val="68231017"/>
    <w:rsid w:val="68455763"/>
    <w:rsid w:val="6853B931"/>
    <w:rsid w:val="68753AD1"/>
    <w:rsid w:val="687C2B4B"/>
    <w:rsid w:val="68963746"/>
    <w:rsid w:val="68C6B940"/>
    <w:rsid w:val="68DDBA1B"/>
    <w:rsid w:val="6941FD74"/>
    <w:rsid w:val="69628858"/>
    <w:rsid w:val="69C331B6"/>
    <w:rsid w:val="69D0988B"/>
    <w:rsid w:val="6A1FC745"/>
    <w:rsid w:val="6A5B748D"/>
    <w:rsid w:val="6A6076E7"/>
    <w:rsid w:val="6ADBD029"/>
    <w:rsid w:val="6B03D119"/>
    <w:rsid w:val="6B3C0334"/>
    <w:rsid w:val="6BABDE87"/>
    <w:rsid w:val="6BB420DA"/>
    <w:rsid w:val="6BC506E4"/>
    <w:rsid w:val="6BE9E7A9"/>
    <w:rsid w:val="6BF97A54"/>
    <w:rsid w:val="6C25F118"/>
    <w:rsid w:val="6C3A0958"/>
    <w:rsid w:val="6C82F7FF"/>
    <w:rsid w:val="6CCBFAE4"/>
    <w:rsid w:val="6D3203C2"/>
    <w:rsid w:val="6D3F24EA"/>
    <w:rsid w:val="6DEE76F2"/>
    <w:rsid w:val="6E8CAA0E"/>
    <w:rsid w:val="6E954153"/>
    <w:rsid w:val="6F406FA5"/>
    <w:rsid w:val="701CCAAE"/>
    <w:rsid w:val="703550F1"/>
    <w:rsid w:val="707F4FAA"/>
    <w:rsid w:val="70B38651"/>
    <w:rsid w:val="70DA5ABD"/>
    <w:rsid w:val="70E09F52"/>
    <w:rsid w:val="70EEF76C"/>
    <w:rsid w:val="7101DFAE"/>
    <w:rsid w:val="7159EA40"/>
    <w:rsid w:val="7199FBC2"/>
    <w:rsid w:val="71DBF01E"/>
    <w:rsid w:val="721B200B"/>
    <w:rsid w:val="724A0AB8"/>
    <w:rsid w:val="7259FC60"/>
    <w:rsid w:val="7292EE7A"/>
    <w:rsid w:val="729CA79B"/>
    <w:rsid w:val="72ACD041"/>
    <w:rsid w:val="72BE78A1"/>
    <w:rsid w:val="73140CD8"/>
    <w:rsid w:val="7325027C"/>
    <w:rsid w:val="7369D940"/>
    <w:rsid w:val="73AC7AD0"/>
    <w:rsid w:val="73B9B914"/>
    <w:rsid w:val="73BEDDF2"/>
    <w:rsid w:val="74959215"/>
    <w:rsid w:val="752B7575"/>
    <w:rsid w:val="7552C0CD"/>
    <w:rsid w:val="76A178CC"/>
    <w:rsid w:val="771A83B0"/>
    <w:rsid w:val="7783430C"/>
    <w:rsid w:val="77AD744F"/>
    <w:rsid w:val="78E56A0E"/>
    <w:rsid w:val="79A60866"/>
    <w:rsid w:val="79DB8305"/>
    <w:rsid w:val="79DE7618"/>
    <w:rsid w:val="7A0E04F8"/>
    <w:rsid w:val="7A284D0E"/>
    <w:rsid w:val="7A83205B"/>
    <w:rsid w:val="7A9EAFD9"/>
    <w:rsid w:val="7B049ED7"/>
    <w:rsid w:val="7BCA21AD"/>
    <w:rsid w:val="7C6A759D"/>
    <w:rsid w:val="7CDAFC16"/>
    <w:rsid w:val="7D5183B6"/>
    <w:rsid w:val="7D5690E6"/>
    <w:rsid w:val="7D579CD0"/>
    <w:rsid w:val="7DC302EA"/>
    <w:rsid w:val="7E03C95C"/>
    <w:rsid w:val="7EEADFA7"/>
    <w:rsid w:val="7F0191F2"/>
    <w:rsid w:val="7F356498"/>
    <w:rsid w:val="7F3C53BD"/>
    <w:rsid w:val="7F4696B8"/>
    <w:rsid w:val="7FBF211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E0DD7F89-E81B-4B81-B8E6-7F99FCF51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67BA"/>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30"/>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BC2DB3"/>
    <w:pPr>
      <w:keepNext/>
      <w:numPr>
        <w:ilvl w:val="1"/>
        <w:numId w:val="30"/>
      </w:numPr>
      <w:spacing w:before="240" w:after="60" w:line="240" w:lineRule="auto"/>
      <w:outlineLvl w:val="1"/>
    </w:pPr>
    <w:rPr>
      <w:rFonts w:ascii="Oslo Sans Office" w:eastAsia="Oslo Sans Office" w:hAnsi="Oslo Sans Office" w:cs="Oslo Sans Office"/>
      <w:b/>
      <w:bCs/>
      <w:iCs/>
      <w:sz w:val="28"/>
      <w:szCs w:val="28"/>
      <w:lang w:eastAsia="nb-NO"/>
    </w:rPr>
  </w:style>
  <w:style w:type="paragraph" w:styleId="Overskrift3">
    <w:name w:val="heading 3"/>
    <w:basedOn w:val="Normal"/>
    <w:next w:val="Normal"/>
    <w:link w:val="Overskrift3Tegn"/>
    <w:uiPriority w:val="99"/>
    <w:unhideWhenUsed/>
    <w:qFormat/>
    <w:rsid w:val="004364C2"/>
    <w:pPr>
      <w:keepNext/>
      <w:numPr>
        <w:ilvl w:val="2"/>
        <w:numId w:val="30"/>
      </w:numPr>
      <w:spacing w:before="240" w:after="60" w:line="240" w:lineRule="auto"/>
      <w:outlineLvl w:val="2"/>
    </w:pPr>
    <w:rPr>
      <w:rFonts w:ascii="Oslo Sans Office" w:eastAsia="Oslo Sans Office" w:hAnsi="Oslo Sans Office" w:cs="Oslo Sans Office"/>
      <w:b/>
      <w:bCs/>
      <w:sz w:val="24"/>
      <w:szCs w:val="26"/>
      <w:lang w:eastAsia="nb-NO"/>
    </w:rPr>
  </w:style>
  <w:style w:type="paragraph" w:styleId="Overskrift4">
    <w:name w:val="heading 4"/>
    <w:basedOn w:val="Normal"/>
    <w:next w:val="Normal"/>
    <w:link w:val="Overskrift4Tegn"/>
    <w:uiPriority w:val="9"/>
    <w:qFormat/>
    <w:rsid w:val="000D229D"/>
    <w:pPr>
      <w:keepNext/>
      <w:numPr>
        <w:ilvl w:val="3"/>
        <w:numId w:val="30"/>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30"/>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30"/>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30"/>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30"/>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30"/>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C2DB3"/>
    <w:rPr>
      <w:rFonts w:ascii="Oslo Sans Office" w:eastAsia="Oslo Sans Office" w:hAnsi="Oslo Sans Office" w:cs="Oslo Sans Office"/>
      <w:b/>
      <w:bCs/>
      <w:iCs/>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4364C2"/>
    <w:rPr>
      <w:rFonts w:ascii="Oslo Sans Office" w:eastAsia="Oslo Sans Office" w:hAnsi="Oslo Sans Office" w:cs="Oslo Sans Office"/>
      <w:b/>
      <w:bCs/>
      <w:sz w:val="24"/>
      <w:szCs w:val="26"/>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32"/>
      </w:numPr>
    </w:p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character" w:styleId="Omtale">
    <w:name w:val="Mention"/>
    <w:basedOn w:val="Standardskriftforavsnitt"/>
    <w:uiPriority w:val="99"/>
    <w:unhideWhenUsed/>
    <w:rsid w:val="004A263F"/>
    <w:rPr>
      <w:color w:val="2B579A"/>
      <w:shd w:val="clear" w:color="auto" w:fill="E1DFDD"/>
    </w:rPr>
  </w:style>
  <w:style w:type="paragraph" w:customStyle="1" w:styleId="paragraph">
    <w:name w:val="paragraph"/>
    <w:basedOn w:val="Normal"/>
    <w:rsid w:val="00474F5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474F55"/>
  </w:style>
  <w:style w:type="paragraph" w:styleId="Merknadstekst">
    <w:name w:val="annotation text"/>
    <w:basedOn w:val="Normal"/>
    <w:link w:val="MerknadstekstTegn"/>
    <w:uiPriority w:val="99"/>
    <w:semiHidden/>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customStyle="1" w:styleId="CommentReference1">
    <w:name w:val="Comment Reference1"/>
    <w:uiPriority w:val="99"/>
    <w:semiHidden/>
    <w:rsid w:val="003E1975"/>
    <w:rPr>
      <w:sz w:val="16"/>
      <w:szCs w:val="16"/>
    </w:rPr>
  </w:style>
  <w:style w:type="paragraph" w:customStyle="1" w:styleId="CommentText1">
    <w:name w:val="Comment Text1"/>
    <w:basedOn w:val="Normal"/>
    <w:uiPriority w:val="99"/>
    <w:rsid w:val="003E1975"/>
    <w:pPr>
      <w:spacing w:after="0" w:line="240" w:lineRule="auto"/>
    </w:pPr>
    <w:rPr>
      <w:rFonts w:ascii="Times New Roman" w:eastAsia="Times New Roman" w:hAnsi="Times New Roman" w:cs="Times New Roman"/>
      <w:szCs w:val="20"/>
      <w:lang w:eastAsia="nb-NO"/>
    </w:rPr>
  </w:style>
  <w:style w:type="character" w:customStyle="1" w:styleId="CommentReference2">
    <w:name w:val="Comment Reference2"/>
    <w:basedOn w:val="Standardskriftforavsnitt"/>
    <w:uiPriority w:val="99"/>
    <w:semiHidden/>
    <w:unhideWhenUsed/>
    <w:rsid w:val="001E74F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Props1.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2.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3.xml><?xml version="1.0" encoding="utf-8"?>
<ds:datastoreItem xmlns:ds="http://schemas.openxmlformats.org/officeDocument/2006/customXml" ds:itemID="{BF30B89D-F038-4636-ADE8-B40148C5C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TotalTime>
  <Pages>17</Pages>
  <Words>4858</Words>
  <Characters>25750</Characters>
  <Application>Microsoft Office Word</Application>
  <DocSecurity>0</DocSecurity>
  <Lines>214</Lines>
  <Paragraphs>61</Paragraphs>
  <ScaleCrop>false</ScaleCrop>
  <Company>Oslo kommune</Company>
  <LinksUpToDate>false</LinksUpToDate>
  <CharactersWithSpaces>30547</CharactersWithSpaces>
  <SharedDoc>false</SharedDoc>
  <HLinks>
    <vt:vector size="240" baseType="variant">
      <vt:variant>
        <vt:i4>1245244</vt:i4>
      </vt:variant>
      <vt:variant>
        <vt:i4>236</vt:i4>
      </vt:variant>
      <vt:variant>
        <vt:i4>0</vt:i4>
      </vt:variant>
      <vt:variant>
        <vt:i4>5</vt:i4>
      </vt:variant>
      <vt:variant>
        <vt:lpwstr/>
      </vt:variant>
      <vt:variant>
        <vt:lpwstr>_Toc233290453</vt:lpwstr>
      </vt:variant>
      <vt:variant>
        <vt:i4>1245244</vt:i4>
      </vt:variant>
      <vt:variant>
        <vt:i4>230</vt:i4>
      </vt:variant>
      <vt:variant>
        <vt:i4>0</vt:i4>
      </vt:variant>
      <vt:variant>
        <vt:i4>5</vt:i4>
      </vt:variant>
      <vt:variant>
        <vt:lpwstr/>
      </vt:variant>
      <vt:variant>
        <vt:lpwstr>_Toc233290452</vt:lpwstr>
      </vt:variant>
      <vt:variant>
        <vt:i4>1245244</vt:i4>
      </vt:variant>
      <vt:variant>
        <vt:i4>224</vt:i4>
      </vt:variant>
      <vt:variant>
        <vt:i4>0</vt:i4>
      </vt:variant>
      <vt:variant>
        <vt:i4>5</vt:i4>
      </vt:variant>
      <vt:variant>
        <vt:lpwstr/>
      </vt:variant>
      <vt:variant>
        <vt:lpwstr>_Toc233290451</vt:lpwstr>
      </vt:variant>
      <vt:variant>
        <vt:i4>1245244</vt:i4>
      </vt:variant>
      <vt:variant>
        <vt:i4>218</vt:i4>
      </vt:variant>
      <vt:variant>
        <vt:i4>0</vt:i4>
      </vt:variant>
      <vt:variant>
        <vt:i4>5</vt:i4>
      </vt:variant>
      <vt:variant>
        <vt:lpwstr/>
      </vt:variant>
      <vt:variant>
        <vt:lpwstr>_Toc233290450</vt:lpwstr>
      </vt:variant>
      <vt:variant>
        <vt:i4>1179708</vt:i4>
      </vt:variant>
      <vt:variant>
        <vt:i4>212</vt:i4>
      </vt:variant>
      <vt:variant>
        <vt:i4>0</vt:i4>
      </vt:variant>
      <vt:variant>
        <vt:i4>5</vt:i4>
      </vt:variant>
      <vt:variant>
        <vt:lpwstr/>
      </vt:variant>
      <vt:variant>
        <vt:lpwstr>_Toc233290449</vt:lpwstr>
      </vt:variant>
      <vt:variant>
        <vt:i4>1179708</vt:i4>
      </vt:variant>
      <vt:variant>
        <vt:i4>206</vt:i4>
      </vt:variant>
      <vt:variant>
        <vt:i4>0</vt:i4>
      </vt:variant>
      <vt:variant>
        <vt:i4>5</vt:i4>
      </vt:variant>
      <vt:variant>
        <vt:lpwstr/>
      </vt:variant>
      <vt:variant>
        <vt:lpwstr>_Toc233290448</vt:lpwstr>
      </vt:variant>
      <vt:variant>
        <vt:i4>1179708</vt:i4>
      </vt:variant>
      <vt:variant>
        <vt:i4>200</vt:i4>
      </vt:variant>
      <vt:variant>
        <vt:i4>0</vt:i4>
      </vt:variant>
      <vt:variant>
        <vt:i4>5</vt:i4>
      </vt:variant>
      <vt:variant>
        <vt:lpwstr/>
      </vt:variant>
      <vt:variant>
        <vt:lpwstr>_Toc233290447</vt:lpwstr>
      </vt:variant>
      <vt:variant>
        <vt:i4>1179708</vt:i4>
      </vt:variant>
      <vt:variant>
        <vt:i4>194</vt:i4>
      </vt:variant>
      <vt:variant>
        <vt:i4>0</vt:i4>
      </vt:variant>
      <vt:variant>
        <vt:i4>5</vt:i4>
      </vt:variant>
      <vt:variant>
        <vt:lpwstr/>
      </vt:variant>
      <vt:variant>
        <vt:lpwstr>_Toc233290446</vt:lpwstr>
      </vt:variant>
      <vt:variant>
        <vt:i4>1179708</vt:i4>
      </vt:variant>
      <vt:variant>
        <vt:i4>188</vt:i4>
      </vt:variant>
      <vt:variant>
        <vt:i4>0</vt:i4>
      </vt:variant>
      <vt:variant>
        <vt:i4>5</vt:i4>
      </vt:variant>
      <vt:variant>
        <vt:lpwstr/>
      </vt:variant>
      <vt:variant>
        <vt:lpwstr>_Toc233290445</vt:lpwstr>
      </vt:variant>
      <vt:variant>
        <vt:i4>1179708</vt:i4>
      </vt:variant>
      <vt:variant>
        <vt:i4>182</vt:i4>
      </vt:variant>
      <vt:variant>
        <vt:i4>0</vt:i4>
      </vt:variant>
      <vt:variant>
        <vt:i4>5</vt:i4>
      </vt:variant>
      <vt:variant>
        <vt:lpwstr/>
      </vt:variant>
      <vt:variant>
        <vt:lpwstr>_Toc233290444</vt:lpwstr>
      </vt:variant>
      <vt:variant>
        <vt:i4>1179708</vt:i4>
      </vt:variant>
      <vt:variant>
        <vt:i4>176</vt:i4>
      </vt:variant>
      <vt:variant>
        <vt:i4>0</vt:i4>
      </vt:variant>
      <vt:variant>
        <vt:i4>5</vt:i4>
      </vt:variant>
      <vt:variant>
        <vt:lpwstr/>
      </vt:variant>
      <vt:variant>
        <vt:lpwstr>_Toc233290443</vt:lpwstr>
      </vt:variant>
      <vt:variant>
        <vt:i4>1179708</vt:i4>
      </vt:variant>
      <vt:variant>
        <vt:i4>170</vt:i4>
      </vt:variant>
      <vt:variant>
        <vt:i4>0</vt:i4>
      </vt:variant>
      <vt:variant>
        <vt:i4>5</vt:i4>
      </vt:variant>
      <vt:variant>
        <vt:lpwstr/>
      </vt:variant>
      <vt:variant>
        <vt:lpwstr>_Toc233290442</vt:lpwstr>
      </vt:variant>
      <vt:variant>
        <vt:i4>1179708</vt:i4>
      </vt:variant>
      <vt:variant>
        <vt:i4>164</vt:i4>
      </vt:variant>
      <vt:variant>
        <vt:i4>0</vt:i4>
      </vt:variant>
      <vt:variant>
        <vt:i4>5</vt:i4>
      </vt:variant>
      <vt:variant>
        <vt:lpwstr/>
      </vt:variant>
      <vt:variant>
        <vt:lpwstr>_Toc233290441</vt:lpwstr>
      </vt:variant>
      <vt:variant>
        <vt:i4>1179708</vt:i4>
      </vt:variant>
      <vt:variant>
        <vt:i4>158</vt:i4>
      </vt:variant>
      <vt:variant>
        <vt:i4>0</vt:i4>
      </vt:variant>
      <vt:variant>
        <vt:i4>5</vt:i4>
      </vt:variant>
      <vt:variant>
        <vt:lpwstr/>
      </vt:variant>
      <vt:variant>
        <vt:lpwstr>_Toc233290440</vt:lpwstr>
      </vt:variant>
      <vt:variant>
        <vt:i4>1376316</vt:i4>
      </vt:variant>
      <vt:variant>
        <vt:i4>152</vt:i4>
      </vt:variant>
      <vt:variant>
        <vt:i4>0</vt:i4>
      </vt:variant>
      <vt:variant>
        <vt:i4>5</vt:i4>
      </vt:variant>
      <vt:variant>
        <vt:lpwstr/>
      </vt:variant>
      <vt:variant>
        <vt:lpwstr>_Toc233290439</vt:lpwstr>
      </vt:variant>
      <vt:variant>
        <vt:i4>1376316</vt:i4>
      </vt:variant>
      <vt:variant>
        <vt:i4>146</vt:i4>
      </vt:variant>
      <vt:variant>
        <vt:i4>0</vt:i4>
      </vt:variant>
      <vt:variant>
        <vt:i4>5</vt:i4>
      </vt:variant>
      <vt:variant>
        <vt:lpwstr/>
      </vt:variant>
      <vt:variant>
        <vt:lpwstr>_Toc233290438</vt:lpwstr>
      </vt:variant>
      <vt:variant>
        <vt:i4>1376316</vt:i4>
      </vt:variant>
      <vt:variant>
        <vt:i4>140</vt:i4>
      </vt:variant>
      <vt:variant>
        <vt:i4>0</vt:i4>
      </vt:variant>
      <vt:variant>
        <vt:i4>5</vt:i4>
      </vt:variant>
      <vt:variant>
        <vt:lpwstr/>
      </vt:variant>
      <vt:variant>
        <vt:lpwstr>_Toc233290437</vt:lpwstr>
      </vt:variant>
      <vt:variant>
        <vt:i4>1376316</vt:i4>
      </vt:variant>
      <vt:variant>
        <vt:i4>134</vt:i4>
      </vt:variant>
      <vt:variant>
        <vt:i4>0</vt:i4>
      </vt:variant>
      <vt:variant>
        <vt:i4>5</vt:i4>
      </vt:variant>
      <vt:variant>
        <vt:lpwstr/>
      </vt:variant>
      <vt:variant>
        <vt:lpwstr>_Toc233290436</vt:lpwstr>
      </vt:variant>
      <vt:variant>
        <vt:i4>1376316</vt:i4>
      </vt:variant>
      <vt:variant>
        <vt:i4>128</vt:i4>
      </vt:variant>
      <vt:variant>
        <vt:i4>0</vt:i4>
      </vt:variant>
      <vt:variant>
        <vt:i4>5</vt:i4>
      </vt:variant>
      <vt:variant>
        <vt:lpwstr/>
      </vt:variant>
      <vt:variant>
        <vt:lpwstr>_Toc233290435</vt:lpwstr>
      </vt:variant>
      <vt:variant>
        <vt:i4>1376316</vt:i4>
      </vt:variant>
      <vt:variant>
        <vt:i4>122</vt:i4>
      </vt:variant>
      <vt:variant>
        <vt:i4>0</vt:i4>
      </vt:variant>
      <vt:variant>
        <vt:i4>5</vt:i4>
      </vt:variant>
      <vt:variant>
        <vt:lpwstr/>
      </vt:variant>
      <vt:variant>
        <vt:lpwstr>_Toc233290434</vt:lpwstr>
      </vt:variant>
      <vt:variant>
        <vt:i4>1376316</vt:i4>
      </vt:variant>
      <vt:variant>
        <vt:i4>116</vt:i4>
      </vt:variant>
      <vt:variant>
        <vt:i4>0</vt:i4>
      </vt:variant>
      <vt:variant>
        <vt:i4>5</vt:i4>
      </vt:variant>
      <vt:variant>
        <vt:lpwstr/>
      </vt:variant>
      <vt:variant>
        <vt:lpwstr>_Toc233290433</vt:lpwstr>
      </vt:variant>
      <vt:variant>
        <vt:i4>1376316</vt:i4>
      </vt:variant>
      <vt:variant>
        <vt:i4>110</vt:i4>
      </vt:variant>
      <vt:variant>
        <vt:i4>0</vt:i4>
      </vt:variant>
      <vt:variant>
        <vt:i4>5</vt:i4>
      </vt:variant>
      <vt:variant>
        <vt:lpwstr/>
      </vt:variant>
      <vt:variant>
        <vt:lpwstr>_Toc233290432</vt:lpwstr>
      </vt:variant>
      <vt:variant>
        <vt:i4>1376316</vt:i4>
      </vt:variant>
      <vt:variant>
        <vt:i4>104</vt:i4>
      </vt:variant>
      <vt:variant>
        <vt:i4>0</vt:i4>
      </vt:variant>
      <vt:variant>
        <vt:i4>5</vt:i4>
      </vt:variant>
      <vt:variant>
        <vt:lpwstr/>
      </vt:variant>
      <vt:variant>
        <vt:lpwstr>_Toc233290431</vt:lpwstr>
      </vt:variant>
      <vt:variant>
        <vt:i4>1376316</vt:i4>
      </vt:variant>
      <vt:variant>
        <vt:i4>98</vt:i4>
      </vt:variant>
      <vt:variant>
        <vt:i4>0</vt:i4>
      </vt:variant>
      <vt:variant>
        <vt:i4>5</vt:i4>
      </vt:variant>
      <vt:variant>
        <vt:lpwstr/>
      </vt:variant>
      <vt:variant>
        <vt:lpwstr>_Toc233290430</vt:lpwstr>
      </vt:variant>
      <vt:variant>
        <vt:i4>1310780</vt:i4>
      </vt:variant>
      <vt:variant>
        <vt:i4>92</vt:i4>
      </vt:variant>
      <vt:variant>
        <vt:i4>0</vt:i4>
      </vt:variant>
      <vt:variant>
        <vt:i4>5</vt:i4>
      </vt:variant>
      <vt:variant>
        <vt:lpwstr/>
      </vt:variant>
      <vt:variant>
        <vt:lpwstr>_Toc233290429</vt:lpwstr>
      </vt:variant>
      <vt:variant>
        <vt:i4>1310780</vt:i4>
      </vt:variant>
      <vt:variant>
        <vt:i4>86</vt:i4>
      </vt:variant>
      <vt:variant>
        <vt:i4>0</vt:i4>
      </vt:variant>
      <vt:variant>
        <vt:i4>5</vt:i4>
      </vt:variant>
      <vt:variant>
        <vt:lpwstr/>
      </vt:variant>
      <vt:variant>
        <vt:lpwstr>_Toc233290428</vt:lpwstr>
      </vt:variant>
      <vt:variant>
        <vt:i4>1310780</vt:i4>
      </vt:variant>
      <vt:variant>
        <vt:i4>80</vt:i4>
      </vt:variant>
      <vt:variant>
        <vt:i4>0</vt:i4>
      </vt:variant>
      <vt:variant>
        <vt:i4>5</vt:i4>
      </vt:variant>
      <vt:variant>
        <vt:lpwstr/>
      </vt:variant>
      <vt:variant>
        <vt:lpwstr>_Toc233290427</vt:lpwstr>
      </vt:variant>
      <vt:variant>
        <vt:i4>1310780</vt:i4>
      </vt:variant>
      <vt:variant>
        <vt:i4>74</vt:i4>
      </vt:variant>
      <vt:variant>
        <vt:i4>0</vt:i4>
      </vt:variant>
      <vt:variant>
        <vt:i4>5</vt:i4>
      </vt:variant>
      <vt:variant>
        <vt:lpwstr/>
      </vt:variant>
      <vt:variant>
        <vt:lpwstr>_Toc233290426</vt:lpwstr>
      </vt:variant>
      <vt:variant>
        <vt:i4>1310780</vt:i4>
      </vt:variant>
      <vt:variant>
        <vt:i4>68</vt:i4>
      </vt:variant>
      <vt:variant>
        <vt:i4>0</vt:i4>
      </vt:variant>
      <vt:variant>
        <vt:i4>5</vt:i4>
      </vt:variant>
      <vt:variant>
        <vt:lpwstr/>
      </vt:variant>
      <vt:variant>
        <vt:lpwstr>_Toc233290425</vt:lpwstr>
      </vt:variant>
      <vt:variant>
        <vt:i4>1310780</vt:i4>
      </vt:variant>
      <vt:variant>
        <vt:i4>62</vt:i4>
      </vt:variant>
      <vt:variant>
        <vt:i4>0</vt:i4>
      </vt:variant>
      <vt:variant>
        <vt:i4>5</vt:i4>
      </vt:variant>
      <vt:variant>
        <vt:lpwstr/>
      </vt:variant>
      <vt:variant>
        <vt:lpwstr>_Toc233290424</vt:lpwstr>
      </vt:variant>
      <vt:variant>
        <vt:i4>1310780</vt:i4>
      </vt:variant>
      <vt:variant>
        <vt:i4>56</vt:i4>
      </vt:variant>
      <vt:variant>
        <vt:i4>0</vt:i4>
      </vt:variant>
      <vt:variant>
        <vt:i4>5</vt:i4>
      </vt:variant>
      <vt:variant>
        <vt:lpwstr/>
      </vt:variant>
      <vt:variant>
        <vt:lpwstr>_Toc233290423</vt:lpwstr>
      </vt:variant>
      <vt:variant>
        <vt:i4>1310780</vt:i4>
      </vt:variant>
      <vt:variant>
        <vt:i4>50</vt:i4>
      </vt:variant>
      <vt:variant>
        <vt:i4>0</vt:i4>
      </vt:variant>
      <vt:variant>
        <vt:i4>5</vt:i4>
      </vt:variant>
      <vt:variant>
        <vt:lpwstr/>
      </vt:variant>
      <vt:variant>
        <vt:lpwstr>_Toc233290422</vt:lpwstr>
      </vt:variant>
      <vt:variant>
        <vt:i4>1310780</vt:i4>
      </vt:variant>
      <vt:variant>
        <vt:i4>44</vt:i4>
      </vt:variant>
      <vt:variant>
        <vt:i4>0</vt:i4>
      </vt:variant>
      <vt:variant>
        <vt:i4>5</vt:i4>
      </vt:variant>
      <vt:variant>
        <vt:lpwstr/>
      </vt:variant>
      <vt:variant>
        <vt:lpwstr>_Toc233290421</vt:lpwstr>
      </vt:variant>
      <vt:variant>
        <vt:i4>1310780</vt:i4>
      </vt:variant>
      <vt:variant>
        <vt:i4>38</vt:i4>
      </vt:variant>
      <vt:variant>
        <vt:i4>0</vt:i4>
      </vt:variant>
      <vt:variant>
        <vt:i4>5</vt:i4>
      </vt:variant>
      <vt:variant>
        <vt:lpwstr/>
      </vt:variant>
      <vt:variant>
        <vt:lpwstr>_Toc233290420</vt:lpwstr>
      </vt:variant>
      <vt:variant>
        <vt:i4>1507388</vt:i4>
      </vt:variant>
      <vt:variant>
        <vt:i4>32</vt:i4>
      </vt:variant>
      <vt:variant>
        <vt:i4>0</vt:i4>
      </vt:variant>
      <vt:variant>
        <vt:i4>5</vt:i4>
      </vt:variant>
      <vt:variant>
        <vt:lpwstr/>
      </vt:variant>
      <vt:variant>
        <vt:lpwstr>_Toc233290419</vt:lpwstr>
      </vt:variant>
      <vt:variant>
        <vt:i4>1507388</vt:i4>
      </vt:variant>
      <vt:variant>
        <vt:i4>26</vt:i4>
      </vt:variant>
      <vt:variant>
        <vt:i4>0</vt:i4>
      </vt:variant>
      <vt:variant>
        <vt:i4>5</vt:i4>
      </vt:variant>
      <vt:variant>
        <vt:lpwstr/>
      </vt:variant>
      <vt:variant>
        <vt:lpwstr>_Toc233290418</vt:lpwstr>
      </vt:variant>
      <vt:variant>
        <vt:i4>1507388</vt:i4>
      </vt:variant>
      <vt:variant>
        <vt:i4>20</vt:i4>
      </vt:variant>
      <vt:variant>
        <vt:i4>0</vt:i4>
      </vt:variant>
      <vt:variant>
        <vt:i4>5</vt:i4>
      </vt:variant>
      <vt:variant>
        <vt:lpwstr/>
      </vt:variant>
      <vt:variant>
        <vt:lpwstr>_Toc233290417</vt:lpwstr>
      </vt:variant>
      <vt:variant>
        <vt:i4>1507388</vt:i4>
      </vt:variant>
      <vt:variant>
        <vt:i4>14</vt:i4>
      </vt:variant>
      <vt:variant>
        <vt:i4>0</vt:i4>
      </vt:variant>
      <vt:variant>
        <vt:i4>5</vt:i4>
      </vt:variant>
      <vt:variant>
        <vt:lpwstr/>
      </vt:variant>
      <vt:variant>
        <vt:lpwstr>_Toc233290416</vt:lpwstr>
      </vt:variant>
      <vt:variant>
        <vt:i4>1507388</vt:i4>
      </vt:variant>
      <vt:variant>
        <vt:i4>8</vt:i4>
      </vt:variant>
      <vt:variant>
        <vt:i4>0</vt:i4>
      </vt:variant>
      <vt:variant>
        <vt:i4>5</vt:i4>
      </vt:variant>
      <vt:variant>
        <vt:lpwstr/>
      </vt:variant>
      <vt:variant>
        <vt:lpwstr>_Toc233290415</vt:lpwstr>
      </vt:variant>
      <vt:variant>
        <vt:i4>1507388</vt:i4>
      </vt:variant>
      <vt:variant>
        <vt:i4>2</vt:i4>
      </vt:variant>
      <vt:variant>
        <vt:i4>0</vt:i4>
      </vt:variant>
      <vt:variant>
        <vt:i4>5</vt:i4>
      </vt:variant>
      <vt:variant>
        <vt:lpwstr/>
      </vt:variant>
      <vt:variant>
        <vt:lpwstr>_Toc233290414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Carolina Høvik</cp:lastModifiedBy>
  <cp:revision>5</cp:revision>
  <dcterms:created xsi:type="dcterms:W3CDTF">2026-06-30T10:00:00Z</dcterms:created>
  <dcterms:modified xsi:type="dcterms:W3CDTF">2026-06-30T10:29:00Z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0x01010044234E43F103DF4E8E55E66513104A06</vt:lpwstr>
  </property>
  <property fmtid="{D5CDD505-2E9C-101B-9397-08002B2CF9AE}" pid="11" name="MediaServiceImageTags">
    <vt:lpwstr/>
  </property>
</Properties>
</file>